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81C22A" w14:textId="77777777" w:rsidR="0059525D" w:rsidRDefault="008425BF">
      <w:pPr>
        <w:pStyle w:val="Huisstijl-Titel"/>
      </w:pPr>
      <w:bookmarkStart w:id="0" w:name="_GoBack"/>
      <w:bookmarkEnd w:id="0"/>
      <w:r>
        <w:t xml:space="preserve">Vraagspecificatie Algemeen </w:t>
      </w:r>
    </w:p>
    <w:p w14:paraId="12029D01" w14:textId="062BF919" w:rsidR="001A6B21" w:rsidRDefault="00095C63">
      <w:pPr>
        <w:pStyle w:val="Huisstijl-Titel"/>
      </w:pPr>
      <w:r>
        <w:t>(</w:t>
      </w:r>
      <w:r w:rsidR="008425BF">
        <w:t>Prestatiecontract</w:t>
      </w:r>
      <w:r>
        <w:t>)</w:t>
      </w:r>
    </w:p>
    <w:p w14:paraId="094DD761" w14:textId="1160CD1F" w:rsidR="001A6B21" w:rsidRDefault="00095C63">
      <w:r>
        <w:t xml:space="preserve">Het meerjarig  </w:t>
      </w:r>
      <w:r w:rsidR="001D4806">
        <w:t>in stand houden van</w:t>
      </w:r>
      <w:r>
        <w:t xml:space="preserve">, monitoren van en informeren over de toestand van </w:t>
      </w:r>
      <w:r w:rsidR="00140D8E">
        <w:t>de kunstwerken</w:t>
      </w:r>
      <w:r>
        <w:t xml:space="preserve">, in het beheergebied van </w:t>
      </w:r>
      <w:r w:rsidR="003223C6">
        <w:fldChar w:fldCharType="begin">
          <w:ffData>
            <w:name w:val=""/>
            <w:enabled/>
            <w:calcOnExit w:val="0"/>
            <w:textInput>
              <w:default w:val="Rijkswaterstaat Midden Nederland"/>
            </w:textInput>
          </w:ffData>
        </w:fldChar>
      </w:r>
      <w:r w:rsidR="003223C6">
        <w:instrText xml:space="preserve"> FORMTEXT </w:instrText>
      </w:r>
      <w:r w:rsidR="003223C6">
        <w:fldChar w:fldCharType="separate"/>
      </w:r>
      <w:r w:rsidR="003223C6">
        <w:rPr>
          <w:noProof/>
        </w:rPr>
        <w:t>Rijkswaterstaat Midden Nederland</w:t>
      </w:r>
      <w:r w:rsidR="003223C6">
        <w:fldChar w:fldCharType="end"/>
      </w:r>
      <w:r>
        <w:t xml:space="preserve">, district </w:t>
      </w:r>
      <w:r w:rsidR="003223C6">
        <w:fldChar w:fldCharType="begin">
          <w:ffData>
            <w:name w:val=""/>
            <w:enabled/>
            <w:calcOnExit w:val="0"/>
            <w:textInput>
              <w:default w:val="Noord"/>
            </w:textInput>
          </w:ffData>
        </w:fldChar>
      </w:r>
      <w:r w:rsidR="003223C6">
        <w:instrText xml:space="preserve"> FORMTEXT </w:instrText>
      </w:r>
      <w:r w:rsidR="003223C6">
        <w:fldChar w:fldCharType="separate"/>
      </w:r>
      <w:r w:rsidR="003223C6">
        <w:rPr>
          <w:noProof/>
        </w:rPr>
        <w:t>Noord</w:t>
      </w:r>
      <w:r w:rsidR="003223C6">
        <w:fldChar w:fldCharType="end"/>
      </w:r>
      <w:r w:rsidR="006B3780">
        <w:t>.</w:t>
      </w:r>
    </w:p>
    <w:p w14:paraId="0A4C5791" w14:textId="77777777" w:rsidR="001A6B21" w:rsidRDefault="003E1C8F">
      <w:r>
        <w:rPr>
          <w:noProof/>
        </w:rPr>
        <w:t xml:space="preserve"> </w:t>
      </w:r>
    </w:p>
    <w:p w14:paraId="2DC8196A" w14:textId="77777777" w:rsidR="001A6B21" w:rsidRDefault="00572F09">
      <w:r>
        <w:rPr>
          <w:noProof/>
        </w:rPr>
        <mc:AlternateContent>
          <mc:Choice Requires="wps">
            <w:drawing>
              <wp:anchor distT="0" distB="0" distL="114300" distR="114300" simplePos="0" relativeHeight="251662336" behindDoc="0" locked="0" layoutInCell="1" allowOverlap="1" wp14:anchorId="23893474" wp14:editId="61AE00F5">
                <wp:simplePos x="0" y="0"/>
                <wp:positionH relativeFrom="page">
                  <wp:posOffset>2038350</wp:posOffset>
                </wp:positionH>
                <wp:positionV relativeFrom="page">
                  <wp:posOffset>4010025</wp:posOffset>
                </wp:positionV>
                <wp:extent cx="4095750" cy="438150"/>
                <wp:effectExtent l="0" t="0" r="19050" b="2667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43815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Overlap w:val="never"/>
                              <w:tblW w:w="0" w:type="auto"/>
                              <w:tblCellMar>
                                <w:left w:w="0" w:type="dxa"/>
                                <w:right w:w="0" w:type="dxa"/>
                              </w:tblCellMar>
                              <w:tblLook w:val="00A0" w:firstRow="1" w:lastRow="0" w:firstColumn="1" w:lastColumn="0" w:noHBand="0" w:noVBand="0"/>
                            </w:tblPr>
                            <w:tblGrid>
                              <w:gridCol w:w="1418"/>
                              <w:gridCol w:w="4777"/>
                            </w:tblGrid>
                            <w:tr w:rsidR="00B52E47" w14:paraId="0726C63C" w14:textId="77777777" w:rsidTr="00572F09">
                              <w:trPr>
                                <w:trHeight w:hRule="exact" w:val="198"/>
                              </w:trPr>
                              <w:tc>
                                <w:tcPr>
                                  <w:tcW w:w="1418" w:type="dxa"/>
                                </w:tcPr>
                                <w:p w14:paraId="3488ACFF" w14:textId="77777777" w:rsidR="00B52E47" w:rsidRDefault="00B52E47">
                                  <w:pPr>
                                    <w:suppressOverlap/>
                                  </w:pPr>
                                </w:p>
                              </w:tc>
                              <w:tc>
                                <w:tcPr>
                                  <w:tcW w:w="4777" w:type="dxa"/>
                                </w:tcPr>
                                <w:p w14:paraId="7A617086" w14:textId="77777777" w:rsidR="00B52E47" w:rsidRDefault="00B52E47">
                                  <w:pPr>
                                    <w:suppressOverlap/>
                                  </w:pPr>
                                </w:p>
                              </w:tc>
                            </w:tr>
                            <w:tr w:rsidR="00B52E47" w14:paraId="4BA9B18E" w14:textId="77777777" w:rsidTr="00572F09">
                              <w:tc>
                                <w:tcPr>
                                  <w:tcW w:w="1418" w:type="dxa"/>
                                </w:tcPr>
                                <w:p w14:paraId="758FA184" w14:textId="77777777" w:rsidR="00B52E47" w:rsidRDefault="00B52E47" w:rsidP="00572F09">
                                  <w:pPr>
                                    <w:ind w:right="184"/>
                                  </w:pPr>
                                  <w:r>
                                    <w:t>Datum</w:t>
                                  </w:r>
                                </w:p>
                              </w:tc>
                              <w:tc>
                                <w:tcPr>
                                  <w:tcW w:w="4777" w:type="dxa"/>
                                </w:tcPr>
                                <w:p w14:paraId="22344E39" w14:textId="34BF15A0" w:rsidR="00B52E47" w:rsidRDefault="001D4806" w:rsidP="001D4806">
                                  <w:pPr>
                                    <w:pStyle w:val="Broodtekst"/>
                                  </w:pPr>
                                  <w:sdt>
                                    <w:sdtPr>
                                      <w:alias w:val="Report Date"/>
                                      <w:tag w:val="Report_Date"/>
                                      <w:id w:val="612252543"/>
                                      <w:dataBinding w:prefixMappings="xmlns:dg='http://docgen.org/date' " w:xpath="/dg:DocgenData[1]/dg:Report_Date[1]" w:storeItemID="{13F0744B-9930-4CC6-AED8-5EEBA44AC8E9}"/>
                                      <w:date w:fullDate="2020-01-30T00:00:00Z">
                                        <w:dateFormat w:val="d MMMM YYYY"/>
                                        <w:lid w:val="nl-NL"/>
                                        <w:storeMappedDataAs w:val="dateTime"/>
                                        <w:calendar w:val="gregorian"/>
                                      </w:date>
                                    </w:sdtPr>
                                    <w:sdtEndPr/>
                                    <w:sdtContent>
                                      <w:r>
                                        <w:t>30</w:t>
                                      </w:r>
                                      <w:r w:rsidR="00B52E47">
                                        <w:t xml:space="preserve"> </w:t>
                                      </w:r>
                                      <w:r>
                                        <w:t>januari 2020</w:t>
                                      </w:r>
                                    </w:sdtContent>
                                  </w:sdt>
                                  <w:r w:rsidR="00B52E47">
                                    <w:t xml:space="preserve"> </w:t>
                                  </w:r>
                                  <w:r w:rsidR="00B52E47" w:rsidRPr="00975602">
                                    <w:rPr>
                                      <w:rStyle w:val="VerborgentekstChar"/>
                                      <w:rFonts w:eastAsia="DejaVu Sans"/>
                                    </w:rPr>
                                    <w:t>vul versiedatum in</w:t>
                                  </w:r>
                                </w:p>
                              </w:tc>
                            </w:tr>
                          </w:tbl>
                          <w:p w14:paraId="480D6E0D" w14:textId="77777777" w:rsidR="00B52E47" w:rsidRDefault="00B52E47" w:rsidP="00572F09"/>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893474" id="_x0000_t202" coordsize="21600,21600" o:spt="202" path="m,l,21600r21600,l21600,xe">
                <v:stroke joinstyle="miter"/>
                <v:path gradientshapeok="t" o:connecttype="rect"/>
              </v:shapetype>
              <v:shape id="Text Box 29" o:spid="_x0000_s1026" type="#_x0000_t202" style="position:absolute;margin-left:160.5pt;margin-top:315.75pt;width:322.5pt;height:34.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" filled="f" strokecolor="white" strokeweight="0">
                <v:textbox style="mso-fit-shape-to-text:t" inset="0,0,0,0">
                  <w:txbxContent>
                    <w:tbl>
                      <w:tblPr>
                        <w:tblOverlap w:val="never"/>
                        <w:tblW w:w="0" w:type="auto"/>
                        <w:tblCellMar>
                          <w:left w:w="0" w:type="dxa"/>
                          <w:right w:w="0" w:type="dxa"/>
                        </w:tblCellMar>
                        <w:tblLook w:val="00A0" w:firstRow="1" w:lastRow="0" w:firstColumn="1" w:lastColumn="0" w:noHBand="0" w:noVBand="0"/>
                      </w:tblPr>
                      <w:tblGrid>
                        <w:gridCol w:w="1418"/>
                        <w:gridCol w:w="4777"/>
                      </w:tblGrid>
                      <w:tr w:rsidR="00B52E47" w14:paraId="0726C63C" w14:textId="77777777" w:rsidTr="00572F09">
                        <w:trPr>
                          <w:trHeight w:hRule="exact" w:val="198"/>
                        </w:trPr>
                        <w:tc>
                          <w:tcPr>
                            <w:tcW w:w="1418" w:type="dxa"/>
                          </w:tcPr>
                          <w:p w14:paraId="3488ACFF" w14:textId="77777777" w:rsidR="00B52E47" w:rsidRDefault="00B52E47">
                            <w:pPr>
                              <w:suppressOverlap/>
                            </w:pPr>
                          </w:p>
                        </w:tc>
                        <w:tc>
                          <w:tcPr>
                            <w:tcW w:w="4777" w:type="dxa"/>
                          </w:tcPr>
                          <w:p w14:paraId="7A617086" w14:textId="77777777" w:rsidR="00B52E47" w:rsidRDefault="00B52E47">
                            <w:pPr>
                              <w:suppressOverlap/>
                            </w:pPr>
                          </w:p>
                        </w:tc>
                      </w:tr>
                      <w:tr w:rsidR="00B52E47" w14:paraId="4BA9B18E" w14:textId="77777777" w:rsidTr="00572F09">
                        <w:tc>
                          <w:tcPr>
                            <w:tcW w:w="1418" w:type="dxa"/>
                          </w:tcPr>
                          <w:p w14:paraId="758FA184" w14:textId="77777777" w:rsidR="00B52E47" w:rsidRDefault="00B52E47" w:rsidP="00572F09">
                            <w:pPr>
                              <w:ind w:right="184"/>
                            </w:pPr>
                            <w:r>
                              <w:t>Datum</w:t>
                            </w:r>
                          </w:p>
                        </w:tc>
                        <w:tc>
                          <w:tcPr>
                            <w:tcW w:w="4777" w:type="dxa"/>
                          </w:tcPr>
                          <w:p w14:paraId="22344E39" w14:textId="34BF15A0" w:rsidR="00B52E47" w:rsidRDefault="001D4806" w:rsidP="001D4806">
                            <w:pPr>
                              <w:pStyle w:val="Broodtekst"/>
                            </w:pPr>
                            <w:sdt>
                              <w:sdtPr>
                                <w:alias w:val="Report Date"/>
                                <w:tag w:val="Report_Date"/>
                                <w:id w:val="612252543"/>
                                <w:dataBinding w:prefixMappings="xmlns:dg='http://docgen.org/date' " w:xpath="/dg:DocgenData[1]/dg:Report_Date[1]" w:storeItemID="{13F0744B-9930-4CC6-AED8-5EEBA44AC8E9}"/>
                                <w:date w:fullDate="2020-01-30T00:00:00Z">
                                  <w:dateFormat w:val="d MMMM YYYY"/>
                                  <w:lid w:val="nl-NL"/>
                                  <w:storeMappedDataAs w:val="dateTime"/>
                                  <w:calendar w:val="gregorian"/>
                                </w:date>
                              </w:sdtPr>
                              <w:sdtEndPr/>
                              <w:sdtContent>
                                <w:r>
                                  <w:t>30</w:t>
                                </w:r>
                                <w:r w:rsidR="00B52E47">
                                  <w:t xml:space="preserve"> </w:t>
                                </w:r>
                                <w:r>
                                  <w:t>januari 2020</w:t>
                                </w:r>
                              </w:sdtContent>
                            </w:sdt>
                            <w:r w:rsidR="00B52E47">
                              <w:t xml:space="preserve"> </w:t>
                            </w:r>
                            <w:r w:rsidR="00B52E47" w:rsidRPr="00975602">
                              <w:rPr>
                                <w:rStyle w:val="VerborgentekstChar"/>
                                <w:rFonts w:eastAsia="DejaVu Sans"/>
                              </w:rPr>
                              <w:t>vul versiedatum in</w:t>
                            </w:r>
                          </w:p>
                        </w:tc>
                      </w:tr>
                    </w:tbl>
                    <w:p w14:paraId="480D6E0D" w14:textId="77777777" w:rsidR="00B52E47" w:rsidRDefault="00B52E47" w:rsidP="00572F09"/>
                  </w:txbxContent>
                </v:textbox>
                <w10:wrap anchorx="page" anchory="page"/>
              </v:shape>
            </w:pict>
          </mc:Fallback>
        </mc:AlternateContent>
      </w:r>
    </w:p>
    <w:p w14:paraId="7083B2C6" w14:textId="77777777" w:rsidR="001A6B21" w:rsidRDefault="001A6B21"/>
    <w:p w14:paraId="076E49C6" w14:textId="77777777" w:rsidR="001A6B21" w:rsidRDefault="001A6B21"/>
    <w:p w14:paraId="2D10DD83" w14:textId="337733A0" w:rsidR="00095C63" w:rsidRPr="00095C63" w:rsidRDefault="00095C63" w:rsidP="00095C63">
      <w:r w:rsidRPr="00095C63">
        <w:t xml:space="preserve">Zaaknummer: </w:t>
      </w:r>
      <w:r w:rsidR="003223C6">
        <w:fldChar w:fldCharType="begin">
          <w:ffData>
            <w:name w:val="Text3"/>
            <w:enabled/>
            <w:calcOnExit w:val="0"/>
            <w:textInput>
              <w:default w:val="31152735"/>
            </w:textInput>
          </w:ffData>
        </w:fldChar>
      </w:r>
      <w:r w:rsidR="003223C6">
        <w:instrText xml:space="preserve"> </w:instrText>
      </w:r>
      <w:bookmarkStart w:id="1" w:name="Text3"/>
      <w:r w:rsidR="003223C6">
        <w:instrText xml:space="preserve">FORMTEXT </w:instrText>
      </w:r>
      <w:r w:rsidR="003223C6">
        <w:fldChar w:fldCharType="separate"/>
      </w:r>
      <w:r w:rsidR="003223C6">
        <w:rPr>
          <w:noProof/>
        </w:rPr>
        <w:t>31152735</w:t>
      </w:r>
      <w:r w:rsidR="003223C6">
        <w:fldChar w:fldCharType="end"/>
      </w:r>
      <w:bookmarkEnd w:id="1"/>
    </w:p>
    <w:p w14:paraId="7B0EC759" w14:textId="77777777" w:rsidR="001A6B21" w:rsidRDefault="001A6B21"/>
    <w:p w14:paraId="01029C98" w14:textId="77777777" w:rsidR="001A6B21" w:rsidRDefault="001A6B21">
      <w:pPr>
        <w:spacing w:line="240" w:lineRule="auto"/>
      </w:pPr>
    </w:p>
    <w:p w14:paraId="5C3E1F0D" w14:textId="77777777" w:rsidR="00095C63" w:rsidRPr="00A5019A" w:rsidRDefault="00095C63" w:rsidP="00542DD3">
      <w:pPr>
        <w:pStyle w:val="Verborgentekst"/>
      </w:pPr>
      <w:r w:rsidRPr="00A5019A">
        <w:t>Attentie</w:t>
      </w:r>
    </w:p>
    <w:p w14:paraId="563A1987" w14:textId="77777777" w:rsidR="00095C63" w:rsidRPr="00A5019A" w:rsidRDefault="00095C63" w:rsidP="007C7367">
      <w:pPr>
        <w:pStyle w:val="Verborgentekst"/>
      </w:pPr>
    </w:p>
    <w:p w14:paraId="0DF23340" w14:textId="77777777" w:rsidR="00095C63" w:rsidRPr="00A5019A" w:rsidRDefault="00095C63" w:rsidP="007C7367">
      <w:pPr>
        <w:pStyle w:val="Verborgentekst"/>
      </w:pPr>
      <w:r w:rsidRPr="00A5019A">
        <w:t xml:space="preserve">Dit modeldocument is onderdeel van de inkoopdocumenten van het ministerie van Infrastructuur en </w:t>
      </w:r>
      <w:r w:rsidR="004376BF">
        <w:t>Waterstaat</w:t>
      </w:r>
      <w:r w:rsidRPr="00A5019A">
        <w:t xml:space="preserve">. Het gebruik van deze inkoopdocumenten werkt volgens het principe “comply or explain”, d.w.z. u dient de standaarddocumenten ongewijzigd te gebruiken tenzij er </w:t>
      </w:r>
      <w:r w:rsidRPr="00542DD3">
        <w:t>gegronde</w:t>
      </w:r>
      <w:r w:rsidRPr="00A5019A">
        <w:t xml:space="preserve"> redenen zijn hiervan af te wijken. Afwijkingen van de standaarddocumenten dienen te worden onderbouwd. Voor afwijkingen van dit standaard document dient u </w:t>
      </w:r>
      <w:r w:rsidR="00C03E7F" w:rsidRPr="00EE430A">
        <w:t>conform de instructie bij het mandaatbesluit</w:t>
      </w:r>
      <w:r w:rsidR="00C03E7F" w:rsidRPr="00C03E7F">
        <w:rPr>
          <w:bCs/>
          <w:vanish w:val="0"/>
        </w:rPr>
        <w:t xml:space="preserve"> </w:t>
      </w:r>
      <w:r w:rsidRPr="00A5019A">
        <w:t xml:space="preserve">instemming van </w:t>
      </w:r>
      <w:r>
        <w:t xml:space="preserve">ICG </w:t>
      </w:r>
      <w:r w:rsidRPr="00A5019A">
        <w:t>te verkrijgen.</w:t>
      </w:r>
    </w:p>
    <w:p w14:paraId="1FA4E49C" w14:textId="77777777" w:rsidR="00095C63" w:rsidRDefault="00095C63" w:rsidP="000F4FB0">
      <w:pPr>
        <w:pStyle w:val="Verborgentekst"/>
      </w:pPr>
    </w:p>
    <w:p w14:paraId="13E2FDA8" w14:textId="77777777" w:rsidR="00095C63" w:rsidRPr="00540E0A" w:rsidRDefault="00095C63" w:rsidP="00E732FB">
      <w:pPr>
        <w:pStyle w:val="Verborgentekst"/>
      </w:pPr>
      <w:r w:rsidRPr="00540E0A">
        <w:t xml:space="preserve">Dit modeldocument is een geautomatiseerd WORD-document. Voor een juiste werking van het modeldocument dienen enkele WORD-instellingen correct te zijn ingesteld en wordt verwezen naar de Werkinstructie gebruik </w:t>
      </w:r>
      <w:r w:rsidR="004376BF">
        <w:t>modeldocumenten</w:t>
      </w:r>
      <w:r w:rsidRPr="00540E0A">
        <w:t>.</w:t>
      </w:r>
    </w:p>
    <w:p w14:paraId="0629C65D" w14:textId="77777777" w:rsidR="00095C63" w:rsidRPr="00A5019A" w:rsidRDefault="00095C63">
      <w:pPr>
        <w:pStyle w:val="Verborgentekst"/>
      </w:pPr>
    </w:p>
    <w:p w14:paraId="0BAB9755" w14:textId="77777777" w:rsidR="00095C63" w:rsidRPr="00A5019A" w:rsidRDefault="00095C63">
      <w:pPr>
        <w:pStyle w:val="Verborgentekst"/>
      </w:pPr>
      <w:r w:rsidRPr="00A5019A">
        <w:t>Knoppen, uitgeschakelde teksten en hulpteksten zijn verborgen teksten en kunnen in het projectdocument blijven staan. Aan marktpartijen dient een afdruk dan wel digitaal als pdf-bestand ter beschikking te worden gesteld met de WORD-optie verborgen teksten “uit” (zie Werkinstructie</w:t>
      </w:r>
      <w:r w:rsidR="00395B38">
        <w:t xml:space="preserve"> gebruik modeldocumenten</w:t>
      </w:r>
      <w:r w:rsidRPr="00A5019A">
        <w:t>).</w:t>
      </w:r>
    </w:p>
    <w:p w14:paraId="50D95E89" w14:textId="77777777" w:rsidR="00095C63" w:rsidRDefault="00095C63">
      <w:pPr>
        <w:spacing w:line="240" w:lineRule="auto"/>
      </w:pPr>
    </w:p>
    <w:p w14:paraId="3E0C92A0" w14:textId="77777777" w:rsidR="007156C3" w:rsidRPr="000C1395" w:rsidRDefault="007156C3" w:rsidP="00FE2921">
      <w:pPr>
        <w:pStyle w:val="Verborgentekst"/>
        <w:rPr>
          <w:color w:val="auto"/>
          <w:sz w:val="18"/>
        </w:rPr>
      </w:pPr>
      <w:r w:rsidRPr="005A7BD4">
        <w:t>Dit modeldocument is in de voettekst voorzien van de RWS document classificatie: ‘</w:t>
      </w:r>
      <w:r w:rsidR="00A56D9F">
        <w:t>Vertrouwelijkheid</w:t>
      </w:r>
      <w:r w:rsidR="00FE2921">
        <w:t xml:space="preserve">: </w:t>
      </w:r>
      <w:r w:rsidR="00A56D9F">
        <w:t>RWS Bedrijfsvertrouwelijk</w:t>
      </w:r>
      <w:r w:rsidRPr="005A7BD4">
        <w:t>’. Zodra het projectdocument beschikbaar wordt gesteld aan marktpartijen in het kader van een aanbestedingsprocedure dient de classificatie gewijzigd te worden in ‘</w:t>
      </w:r>
      <w:r w:rsidR="00A56D9F">
        <w:t>Vertrouwelijkheid: RWS Informatie</w:t>
      </w:r>
      <w:r w:rsidRPr="005A7BD4">
        <w:t>’. Let op: in alle voetteksten van het document!</w:t>
      </w:r>
    </w:p>
    <w:p w14:paraId="0361CA56" w14:textId="77777777" w:rsidR="00095C63" w:rsidRDefault="00095C63">
      <w:pPr>
        <w:spacing w:line="240" w:lineRule="auto"/>
      </w:pPr>
    </w:p>
    <w:p w14:paraId="599C0049" w14:textId="77777777" w:rsidR="00095C63" w:rsidRDefault="00095C63">
      <w:pPr>
        <w:spacing w:line="240" w:lineRule="auto"/>
      </w:pPr>
    </w:p>
    <w:p w14:paraId="50C3CF74" w14:textId="77777777" w:rsidR="00095C63" w:rsidRDefault="00095C63">
      <w:pPr>
        <w:spacing w:line="240" w:lineRule="auto"/>
      </w:pPr>
    </w:p>
    <w:p w14:paraId="02FA744E" w14:textId="77777777" w:rsidR="00095C63" w:rsidRDefault="00095C63">
      <w:pPr>
        <w:spacing w:line="240" w:lineRule="auto"/>
      </w:pPr>
    </w:p>
    <w:p w14:paraId="5D4C7BAC" w14:textId="77777777" w:rsidR="00095C63" w:rsidRDefault="00095C63">
      <w:pPr>
        <w:spacing w:line="240" w:lineRule="auto"/>
        <w:sectPr w:rsidR="00095C63">
          <w:headerReference w:type="default" r:id="rId9"/>
          <w:footerReference w:type="even" r:id="rId10"/>
          <w:footerReference w:type="default" r:id="rId11"/>
          <w:type w:val="oddPage"/>
          <w:pgSz w:w="11905" w:h="16837"/>
          <w:pgMar w:top="4077" w:right="964" w:bottom="1134" w:left="2098" w:header="2279" w:footer="709" w:gutter="1134"/>
          <w:cols w:space="708"/>
          <w:docGrid w:linePitch="326"/>
        </w:sectPr>
      </w:pPr>
    </w:p>
    <w:p w14:paraId="5A315D30" w14:textId="77777777" w:rsidR="001A6B21" w:rsidRDefault="008425BF">
      <w:pPr>
        <w:pStyle w:val="BijlageOngenummerdParagraaf"/>
      </w:pPr>
      <w:r>
        <w:br w:type="page"/>
      </w:r>
    </w:p>
    <w:p w14:paraId="32D0D3E7" w14:textId="77777777" w:rsidR="001A6B21" w:rsidRPr="00B11039" w:rsidRDefault="001A6B21">
      <w:pPr>
        <w:spacing w:line="240" w:lineRule="auto"/>
        <w:rPr>
          <w:szCs w:val="18"/>
        </w:rPr>
      </w:pPr>
    </w:p>
    <w:p w14:paraId="105E1A1D" w14:textId="77777777" w:rsidR="00095C63" w:rsidRPr="00B11039" w:rsidRDefault="00095C63">
      <w:pPr>
        <w:spacing w:line="240" w:lineRule="auto"/>
        <w:rPr>
          <w:szCs w:val="18"/>
        </w:rPr>
      </w:pPr>
    </w:p>
    <w:p w14:paraId="051C922C" w14:textId="77777777" w:rsidR="000F4FB0" w:rsidRPr="000F4FB0" w:rsidRDefault="000F4FB0" w:rsidP="000F4FB0">
      <w:pPr>
        <w:tabs>
          <w:tab w:val="right" w:pos="7513"/>
        </w:tabs>
        <w:spacing w:after="740" w:line="240" w:lineRule="auto"/>
        <w:jc w:val="right"/>
        <w:rPr>
          <w:b/>
          <w:noProof/>
          <w:sz w:val="24"/>
        </w:rPr>
      </w:pPr>
      <w:r w:rsidRPr="000F4FB0">
        <w:rPr>
          <w:noProof/>
          <w:sz w:val="24"/>
        </w:rPr>
        <w:t>Colofon</w:t>
      </w:r>
      <w:r w:rsidRPr="000F4FB0">
        <w:rPr>
          <w:noProof/>
          <w:sz w:val="24"/>
        </w:rPr>
        <w:tab/>
      </w:r>
      <w:r w:rsidR="00DC443E">
        <w:rPr>
          <w:noProof/>
          <w:sz w:val="16"/>
          <w:szCs w:val="16"/>
        </w:rPr>
        <w:t>3.</w:t>
      </w:r>
      <w:r w:rsidR="00120691">
        <w:rPr>
          <w:noProof/>
          <w:sz w:val="16"/>
          <w:szCs w:val="16"/>
        </w:rPr>
        <w:t>4</w:t>
      </w:r>
      <w:r w:rsidRPr="000F4FB0">
        <w:rPr>
          <w:b/>
          <w:noProof/>
          <w:sz w:val="24"/>
        </w:rPr>
        <w:t xml:space="preserve"> </w:t>
      </w:r>
      <w:r w:rsidRPr="000F4FB0">
        <w:rPr>
          <w:b/>
          <w:noProof/>
          <w:sz w:val="24"/>
        </w:rPr>
        <w:br/>
      </w:r>
      <w:r w:rsidRPr="000F4FB0">
        <w:rPr>
          <w:b/>
          <w:i/>
          <w:noProof/>
          <w:vanish/>
          <w:color w:val="0070C0"/>
          <w:sz w:val="16"/>
        </w:rPr>
        <w:t>Dit modelversienummer dient ongewijzigd gehandhaafd te blijven, ook in printversies</w:t>
      </w:r>
    </w:p>
    <w:tbl>
      <w:tblPr>
        <w:tblW w:w="0" w:type="auto"/>
        <w:tblCellMar>
          <w:left w:w="0" w:type="dxa"/>
          <w:right w:w="0" w:type="dxa"/>
        </w:tblCellMar>
        <w:tblLook w:val="00A0" w:firstRow="1" w:lastRow="0" w:firstColumn="1" w:lastColumn="0" w:noHBand="0" w:noVBand="0"/>
      </w:tblPr>
      <w:tblGrid>
        <w:gridCol w:w="2268"/>
        <w:gridCol w:w="5441"/>
      </w:tblGrid>
      <w:tr w:rsidR="001A6B21" w14:paraId="29D75034" w14:textId="77777777">
        <w:tc>
          <w:tcPr>
            <w:tcW w:w="2268" w:type="dxa"/>
          </w:tcPr>
          <w:p w14:paraId="342047F9" w14:textId="77777777" w:rsidR="001A6B21" w:rsidRDefault="008425BF">
            <w:pPr>
              <w:pStyle w:val="Broodtekst"/>
            </w:pPr>
            <w:r>
              <w:t>Uitgegeven door</w:t>
            </w:r>
          </w:p>
        </w:tc>
        <w:tc>
          <w:tcPr>
            <w:tcW w:w="5441" w:type="dxa"/>
          </w:tcPr>
          <w:p w14:paraId="5575F8D1" w14:textId="5FFFE469" w:rsidR="001A6B21" w:rsidRDefault="008425BF" w:rsidP="00D055F9">
            <w:pPr>
              <w:pStyle w:val="Huisstijl-Colofon"/>
            </w:pPr>
            <w:r>
              <w:t xml:space="preserve">Ministerie van Infrastructuur en </w:t>
            </w:r>
            <w:r w:rsidR="00D055F9">
              <w:t>Waterstaat</w:t>
            </w:r>
            <w:r>
              <w:t>, Rijkswaterstaat</w:t>
            </w:r>
            <w:r w:rsidR="006B5D69">
              <w:t xml:space="preserve"> </w:t>
            </w:r>
            <w:r w:rsidR="00C8511B">
              <w:rPr>
                <w:szCs w:val="18"/>
              </w:rPr>
              <w:fldChar w:fldCharType="begin">
                <w:ffData>
                  <w:name w:val=""/>
                  <w:enabled/>
                  <w:calcOnExit w:val="0"/>
                  <w:textInput>
                    <w:default w:val="Programma's, Projecten &amp; Onderhoud"/>
                  </w:textInput>
                </w:ffData>
              </w:fldChar>
            </w:r>
            <w:r w:rsidR="00C8511B">
              <w:rPr>
                <w:szCs w:val="18"/>
              </w:rPr>
              <w:instrText xml:space="preserve"> FORMTEXT </w:instrText>
            </w:r>
            <w:r w:rsidR="00C8511B">
              <w:rPr>
                <w:szCs w:val="18"/>
              </w:rPr>
            </w:r>
            <w:r w:rsidR="00C8511B">
              <w:rPr>
                <w:szCs w:val="18"/>
              </w:rPr>
              <w:fldChar w:fldCharType="separate"/>
            </w:r>
            <w:r w:rsidR="00C8511B">
              <w:rPr>
                <w:noProof/>
                <w:szCs w:val="18"/>
              </w:rPr>
              <w:t>Programma's, Projecten &amp; Onderhoud</w:t>
            </w:r>
            <w:r w:rsidR="00C8511B">
              <w:rPr>
                <w:szCs w:val="18"/>
              </w:rPr>
              <w:fldChar w:fldCharType="end"/>
            </w:r>
          </w:p>
        </w:tc>
      </w:tr>
      <w:tr w:rsidR="001A6B21" w14:paraId="025AB017" w14:textId="77777777">
        <w:trPr>
          <w:hidden/>
        </w:trPr>
        <w:tc>
          <w:tcPr>
            <w:tcW w:w="2268" w:type="dxa"/>
          </w:tcPr>
          <w:p w14:paraId="442CB268" w14:textId="77777777" w:rsidR="001A6B21" w:rsidRDefault="008425BF" w:rsidP="00542DD3">
            <w:pPr>
              <w:pStyle w:val="Verborgentekst"/>
            </w:pPr>
            <w:r>
              <w:t>Informatie</w:t>
            </w:r>
          </w:p>
        </w:tc>
        <w:tc>
          <w:tcPr>
            <w:tcW w:w="5441" w:type="dxa"/>
          </w:tcPr>
          <w:p w14:paraId="01C51F9E" w14:textId="77777777" w:rsidR="001A6B21" w:rsidRDefault="001A6B21" w:rsidP="007C7367">
            <w:pPr>
              <w:pStyle w:val="Verborgentekst"/>
            </w:pPr>
          </w:p>
        </w:tc>
      </w:tr>
      <w:tr w:rsidR="001A6B21" w14:paraId="60A2CA64" w14:textId="77777777">
        <w:trPr>
          <w:hidden/>
        </w:trPr>
        <w:tc>
          <w:tcPr>
            <w:tcW w:w="2268" w:type="dxa"/>
          </w:tcPr>
          <w:p w14:paraId="6C2224F7" w14:textId="77777777" w:rsidR="001A6B21" w:rsidRDefault="008425BF" w:rsidP="00542DD3">
            <w:pPr>
              <w:pStyle w:val="Verborgentekst"/>
            </w:pPr>
            <w:r>
              <w:t>Telefoon</w:t>
            </w:r>
          </w:p>
        </w:tc>
        <w:tc>
          <w:tcPr>
            <w:tcW w:w="5441" w:type="dxa"/>
          </w:tcPr>
          <w:p w14:paraId="74F11AEC" w14:textId="77777777" w:rsidR="001A6B21" w:rsidRDefault="001A6B21" w:rsidP="007C7367">
            <w:pPr>
              <w:pStyle w:val="Verborgentekst"/>
            </w:pPr>
          </w:p>
        </w:tc>
      </w:tr>
      <w:tr w:rsidR="001A6B21" w14:paraId="08D6062D" w14:textId="77777777">
        <w:trPr>
          <w:hidden/>
        </w:trPr>
        <w:tc>
          <w:tcPr>
            <w:tcW w:w="2268" w:type="dxa"/>
          </w:tcPr>
          <w:p w14:paraId="603B4581" w14:textId="77777777" w:rsidR="001A6B21" w:rsidRDefault="00095C63" w:rsidP="00542DD3">
            <w:pPr>
              <w:pStyle w:val="Verborgentekst"/>
            </w:pPr>
            <w:r>
              <w:t>E-mail</w:t>
            </w:r>
          </w:p>
        </w:tc>
        <w:tc>
          <w:tcPr>
            <w:tcW w:w="5441" w:type="dxa"/>
          </w:tcPr>
          <w:p w14:paraId="5CE64446" w14:textId="77777777" w:rsidR="001A6B21" w:rsidRDefault="001A6B21" w:rsidP="007C7367">
            <w:pPr>
              <w:pStyle w:val="Verborgentekst"/>
            </w:pPr>
          </w:p>
        </w:tc>
      </w:tr>
      <w:tr w:rsidR="001A6B21" w14:paraId="60C30E28" w14:textId="77777777">
        <w:tc>
          <w:tcPr>
            <w:tcW w:w="2268" w:type="dxa"/>
          </w:tcPr>
          <w:p w14:paraId="15B7B089" w14:textId="77777777" w:rsidR="001A6B21" w:rsidRDefault="008425BF">
            <w:pPr>
              <w:pStyle w:val="Broodtekst"/>
            </w:pPr>
            <w:r>
              <w:t>Datum</w:t>
            </w:r>
          </w:p>
        </w:tc>
        <w:tc>
          <w:tcPr>
            <w:tcW w:w="5441" w:type="dxa"/>
          </w:tcPr>
          <w:p w14:paraId="42FC367C" w14:textId="32067EAA" w:rsidR="001A6B21" w:rsidRDefault="001D4806" w:rsidP="00B91E88">
            <w:pPr>
              <w:pStyle w:val="Huisstijl-Colofon"/>
            </w:pPr>
            <w:sdt>
              <w:sdtPr>
                <w:alias w:val="Report Date"/>
                <w:tag w:val="Report_Date"/>
                <w:id w:val="-1003893959"/>
                <w:dataBinding w:prefixMappings="xmlns:dg='http://docgen.org/date' " w:xpath="/dg:DocgenData[1]/dg:Report_Date[1]" w:storeItemID="{13F0744B-9930-4CC6-AED8-5EEBA44AC8E9}"/>
                <w:date w:fullDate="2020-01-30T00:00:00Z">
                  <w:dateFormat w:val="d MMMM YYYY"/>
                  <w:lid w:val="nl-NL"/>
                  <w:storeMappedDataAs w:val="dateTime"/>
                  <w:calendar w:val="gregorian"/>
                </w:date>
              </w:sdtPr>
              <w:sdtEndPr/>
              <w:sdtContent>
                <w:r>
                  <w:t>30 januari 2020</w:t>
                </w:r>
              </w:sdtContent>
            </w:sdt>
            <w:r w:rsidR="00ED04E3">
              <w:t xml:space="preserve"> </w:t>
            </w:r>
            <w:r w:rsidR="00ED04E3" w:rsidRPr="00975602">
              <w:rPr>
                <w:rStyle w:val="VerborgentekstChar"/>
                <w:rFonts w:eastAsia="DejaVu Sans"/>
              </w:rPr>
              <w:t>vul versiedatum in</w:t>
            </w:r>
          </w:p>
        </w:tc>
      </w:tr>
      <w:tr w:rsidR="001A6B21" w14:paraId="1738277C" w14:textId="77777777">
        <w:tc>
          <w:tcPr>
            <w:tcW w:w="2268" w:type="dxa"/>
          </w:tcPr>
          <w:p w14:paraId="36030FF0" w14:textId="77777777" w:rsidR="001A6B21" w:rsidRDefault="008425BF">
            <w:pPr>
              <w:pStyle w:val="Broodtekst"/>
            </w:pPr>
            <w:r>
              <w:t>Status</w:t>
            </w:r>
          </w:p>
        </w:tc>
        <w:tc>
          <w:tcPr>
            <w:tcW w:w="5441" w:type="dxa"/>
          </w:tcPr>
          <w:p w14:paraId="2E874A3F" w14:textId="0E712A19" w:rsidR="001A6B21" w:rsidRDefault="001D4806">
            <w:pPr>
              <w:pStyle w:val="Huisstijl-Colofon"/>
            </w:pPr>
            <w:r>
              <w:rPr>
                <w:szCs w:val="18"/>
              </w:rPr>
              <w:t>Definitief</w:t>
            </w:r>
          </w:p>
        </w:tc>
      </w:tr>
      <w:tr w:rsidR="001A6B21" w14:paraId="5BA77D0A" w14:textId="77777777">
        <w:tc>
          <w:tcPr>
            <w:tcW w:w="2268" w:type="dxa"/>
          </w:tcPr>
          <w:p w14:paraId="604F764B" w14:textId="77777777" w:rsidR="001A6B21" w:rsidRDefault="008425BF">
            <w:pPr>
              <w:pStyle w:val="Broodtekst"/>
            </w:pPr>
            <w:r>
              <w:t>Versienummer</w:t>
            </w:r>
          </w:p>
        </w:tc>
        <w:tc>
          <w:tcPr>
            <w:tcW w:w="5441" w:type="dxa"/>
          </w:tcPr>
          <w:p w14:paraId="637A0891" w14:textId="4E2B8478" w:rsidR="001A6B21" w:rsidRDefault="00C8511B" w:rsidP="001D4806">
            <w:pPr>
              <w:pStyle w:val="Huisstijl-Colofon"/>
            </w:pPr>
            <w:r>
              <w:rPr>
                <w:szCs w:val="18"/>
              </w:rPr>
              <w:fldChar w:fldCharType="begin">
                <w:ffData>
                  <w:name w:val=""/>
                  <w:enabled/>
                  <w:calcOnExit w:val="0"/>
                  <w:textInput>
                    <w:default w:val="0.1"/>
                  </w:textInput>
                </w:ffData>
              </w:fldChar>
            </w:r>
            <w:r>
              <w:rPr>
                <w:szCs w:val="18"/>
              </w:rPr>
              <w:instrText xml:space="preserve"> FORMTEXT </w:instrText>
            </w:r>
            <w:r>
              <w:rPr>
                <w:szCs w:val="18"/>
              </w:rPr>
            </w:r>
            <w:r>
              <w:rPr>
                <w:szCs w:val="18"/>
              </w:rPr>
              <w:fldChar w:fldCharType="separate"/>
            </w:r>
            <w:r w:rsidR="001D4806">
              <w:rPr>
                <w:noProof/>
                <w:szCs w:val="18"/>
              </w:rPr>
              <w:t>1</w:t>
            </w:r>
            <w:r>
              <w:rPr>
                <w:noProof/>
                <w:szCs w:val="18"/>
              </w:rPr>
              <w:t>.</w:t>
            </w:r>
            <w:r>
              <w:rPr>
                <w:szCs w:val="18"/>
              </w:rPr>
              <w:fldChar w:fldCharType="end"/>
            </w:r>
            <w:r w:rsidR="001D4806">
              <w:rPr>
                <w:szCs w:val="18"/>
              </w:rPr>
              <w:t>0</w:t>
            </w:r>
          </w:p>
        </w:tc>
      </w:tr>
    </w:tbl>
    <w:p w14:paraId="4374C4B8" w14:textId="77777777" w:rsidR="001A6B21" w:rsidRPr="00B11039" w:rsidRDefault="001A6B21" w:rsidP="00B11039">
      <w:pPr>
        <w:pStyle w:val="Huisstijl-Titelinhoud"/>
        <w:spacing w:after="0"/>
        <w:rPr>
          <w:sz w:val="18"/>
          <w:szCs w:val="18"/>
        </w:rPr>
      </w:pPr>
    </w:p>
    <w:tbl>
      <w:tblPr>
        <w:tblW w:w="9722" w:type="dxa"/>
        <w:tblInd w:w="-1020" w:type="dxa"/>
        <w:tblLook w:val="0000" w:firstRow="0" w:lastRow="0" w:firstColumn="0" w:lastColumn="0" w:noHBand="0" w:noVBand="0"/>
      </w:tblPr>
      <w:tblGrid>
        <w:gridCol w:w="1091"/>
        <w:gridCol w:w="1334"/>
        <w:gridCol w:w="1144"/>
        <w:gridCol w:w="1771"/>
        <w:gridCol w:w="4382"/>
      </w:tblGrid>
      <w:tr w:rsidR="005321F0" w14:paraId="04D42AE7" w14:textId="77777777" w:rsidTr="00C64265">
        <w:trPr>
          <w:trHeight w:val="263"/>
          <w:hidden/>
        </w:trPr>
        <w:tc>
          <w:tcPr>
            <w:tcW w:w="1091" w:type="dxa"/>
            <w:tcBorders>
              <w:top w:val="nil"/>
              <w:left w:val="nil"/>
              <w:bottom w:val="nil"/>
              <w:right w:val="nil"/>
            </w:tcBorders>
          </w:tcPr>
          <w:p w14:paraId="71ABA9BF" w14:textId="77777777" w:rsidR="005321F0" w:rsidRDefault="005321F0" w:rsidP="00C64265">
            <w:pPr>
              <w:pStyle w:val="Verborgentekst"/>
            </w:pPr>
            <w:r>
              <w:t>Versie</w:t>
            </w:r>
          </w:p>
        </w:tc>
        <w:tc>
          <w:tcPr>
            <w:tcW w:w="1334" w:type="dxa"/>
            <w:tcBorders>
              <w:top w:val="nil"/>
              <w:left w:val="nil"/>
              <w:bottom w:val="nil"/>
              <w:right w:val="nil"/>
            </w:tcBorders>
          </w:tcPr>
          <w:p w14:paraId="619BFB99" w14:textId="77777777" w:rsidR="005321F0" w:rsidRDefault="005321F0" w:rsidP="00C64265">
            <w:pPr>
              <w:pStyle w:val="Verborgentekst"/>
            </w:pPr>
            <w:r>
              <w:t>Datum</w:t>
            </w:r>
          </w:p>
        </w:tc>
        <w:tc>
          <w:tcPr>
            <w:tcW w:w="1144" w:type="dxa"/>
            <w:tcBorders>
              <w:top w:val="nil"/>
              <w:left w:val="nil"/>
              <w:bottom w:val="nil"/>
              <w:right w:val="nil"/>
            </w:tcBorders>
          </w:tcPr>
          <w:p w14:paraId="380FF61F" w14:textId="77777777" w:rsidR="005321F0" w:rsidRDefault="005321F0" w:rsidP="00C64265">
            <w:pPr>
              <w:pStyle w:val="Verborgentekst"/>
            </w:pPr>
            <w:r>
              <w:t>Paragraaf</w:t>
            </w:r>
          </w:p>
        </w:tc>
        <w:tc>
          <w:tcPr>
            <w:tcW w:w="1771" w:type="dxa"/>
            <w:tcBorders>
              <w:top w:val="nil"/>
              <w:left w:val="nil"/>
              <w:bottom w:val="nil"/>
              <w:right w:val="nil"/>
            </w:tcBorders>
          </w:tcPr>
          <w:p w14:paraId="5761DF6C" w14:textId="77777777" w:rsidR="005321F0" w:rsidRDefault="005321F0" w:rsidP="00C64265">
            <w:pPr>
              <w:pStyle w:val="Verborgentekst"/>
            </w:pPr>
            <w:r>
              <w:t>Initiator</w:t>
            </w:r>
          </w:p>
        </w:tc>
        <w:tc>
          <w:tcPr>
            <w:tcW w:w="4382" w:type="dxa"/>
            <w:tcBorders>
              <w:top w:val="nil"/>
              <w:left w:val="nil"/>
              <w:bottom w:val="nil"/>
              <w:right w:val="nil"/>
            </w:tcBorders>
          </w:tcPr>
          <w:p w14:paraId="60C51C1B" w14:textId="77777777" w:rsidR="005321F0" w:rsidRDefault="005321F0" w:rsidP="00C64265">
            <w:pPr>
              <w:pStyle w:val="Verborgentekst"/>
            </w:pPr>
            <w:r>
              <w:t>Wijziging</w:t>
            </w:r>
          </w:p>
        </w:tc>
      </w:tr>
      <w:tr w:rsidR="005321F0" w14:paraId="6C6E9582" w14:textId="77777777" w:rsidTr="00C64265">
        <w:trPr>
          <w:trHeight w:val="261"/>
          <w:hidden/>
        </w:trPr>
        <w:tc>
          <w:tcPr>
            <w:tcW w:w="1091" w:type="dxa"/>
            <w:tcBorders>
              <w:top w:val="nil"/>
              <w:left w:val="nil"/>
              <w:bottom w:val="nil"/>
              <w:right w:val="nil"/>
            </w:tcBorders>
          </w:tcPr>
          <w:p w14:paraId="5A7E9364" w14:textId="77777777" w:rsidR="005321F0" w:rsidRDefault="005321F0" w:rsidP="00C64265">
            <w:pPr>
              <w:pStyle w:val="Verborgentekst"/>
            </w:pPr>
            <w:r>
              <w:t>3.0</w:t>
            </w:r>
          </w:p>
        </w:tc>
        <w:tc>
          <w:tcPr>
            <w:tcW w:w="1334" w:type="dxa"/>
            <w:tcBorders>
              <w:top w:val="nil"/>
              <w:left w:val="nil"/>
              <w:bottom w:val="nil"/>
              <w:right w:val="nil"/>
            </w:tcBorders>
          </w:tcPr>
          <w:p w14:paraId="44E95B5D" w14:textId="77777777" w:rsidR="005321F0" w:rsidRDefault="005321F0" w:rsidP="00C64265">
            <w:pPr>
              <w:pStyle w:val="Verborgentekst"/>
            </w:pPr>
            <w:r w:rsidRPr="00BB224D">
              <w:t>08-2-2012</w:t>
            </w:r>
          </w:p>
        </w:tc>
        <w:tc>
          <w:tcPr>
            <w:tcW w:w="1144" w:type="dxa"/>
            <w:tcBorders>
              <w:top w:val="nil"/>
              <w:left w:val="nil"/>
              <w:bottom w:val="nil"/>
              <w:right w:val="nil"/>
            </w:tcBorders>
          </w:tcPr>
          <w:p w14:paraId="4762D82D" w14:textId="77777777" w:rsidR="005321F0" w:rsidRDefault="005321F0" w:rsidP="00C64265">
            <w:pPr>
              <w:pStyle w:val="Verborgentekst"/>
            </w:pPr>
          </w:p>
        </w:tc>
        <w:tc>
          <w:tcPr>
            <w:tcW w:w="1771" w:type="dxa"/>
            <w:tcBorders>
              <w:top w:val="nil"/>
              <w:left w:val="nil"/>
              <w:bottom w:val="nil"/>
              <w:right w:val="nil"/>
            </w:tcBorders>
          </w:tcPr>
          <w:p w14:paraId="360C0493" w14:textId="77777777" w:rsidR="005321F0" w:rsidRDefault="005321F0" w:rsidP="00C64265">
            <w:pPr>
              <w:pStyle w:val="Verborgentekst"/>
            </w:pPr>
            <w:r>
              <w:t>Thijs Lander</w:t>
            </w:r>
          </w:p>
        </w:tc>
        <w:tc>
          <w:tcPr>
            <w:tcW w:w="4382" w:type="dxa"/>
            <w:tcBorders>
              <w:top w:val="nil"/>
              <w:left w:val="nil"/>
              <w:bottom w:val="nil"/>
              <w:right w:val="nil"/>
            </w:tcBorders>
          </w:tcPr>
          <w:p w14:paraId="06184729" w14:textId="77777777" w:rsidR="005321F0" w:rsidRDefault="005321F0" w:rsidP="00C64265">
            <w:pPr>
              <w:pStyle w:val="Verborgentekst"/>
            </w:pPr>
            <w:r>
              <w:t>Samenvoegen Droog en Nat</w:t>
            </w:r>
          </w:p>
        </w:tc>
      </w:tr>
      <w:tr w:rsidR="005321F0" w14:paraId="505B2751" w14:textId="77777777" w:rsidTr="00C64265">
        <w:trPr>
          <w:trHeight w:val="263"/>
          <w:hidden/>
        </w:trPr>
        <w:tc>
          <w:tcPr>
            <w:tcW w:w="1091" w:type="dxa"/>
            <w:tcBorders>
              <w:top w:val="nil"/>
              <w:left w:val="nil"/>
              <w:bottom w:val="nil"/>
              <w:right w:val="nil"/>
            </w:tcBorders>
          </w:tcPr>
          <w:p w14:paraId="696A7D1B" w14:textId="77777777" w:rsidR="005321F0" w:rsidRDefault="005321F0" w:rsidP="00C64265">
            <w:pPr>
              <w:pStyle w:val="Verborgentekst"/>
            </w:pPr>
            <w:r>
              <w:t>3.1</w:t>
            </w:r>
          </w:p>
        </w:tc>
        <w:tc>
          <w:tcPr>
            <w:tcW w:w="1334" w:type="dxa"/>
            <w:tcBorders>
              <w:top w:val="nil"/>
              <w:left w:val="nil"/>
              <w:bottom w:val="nil"/>
              <w:right w:val="nil"/>
            </w:tcBorders>
          </w:tcPr>
          <w:p w14:paraId="354E6FC4" w14:textId="77777777" w:rsidR="005321F0" w:rsidRDefault="005321F0" w:rsidP="00C64265">
            <w:pPr>
              <w:pStyle w:val="Verborgentekst"/>
            </w:pPr>
            <w:r>
              <w:t>14-8-2014</w:t>
            </w:r>
          </w:p>
        </w:tc>
        <w:tc>
          <w:tcPr>
            <w:tcW w:w="1144" w:type="dxa"/>
            <w:tcBorders>
              <w:top w:val="nil"/>
              <w:left w:val="nil"/>
              <w:bottom w:val="nil"/>
              <w:right w:val="nil"/>
            </w:tcBorders>
          </w:tcPr>
          <w:p w14:paraId="1D228ED1" w14:textId="77777777" w:rsidR="005321F0" w:rsidRDefault="005321F0" w:rsidP="00C64265">
            <w:pPr>
              <w:pStyle w:val="Verborgentekst"/>
            </w:pPr>
            <w:r>
              <w:t>Integraal</w:t>
            </w:r>
          </w:p>
        </w:tc>
        <w:tc>
          <w:tcPr>
            <w:tcW w:w="1771" w:type="dxa"/>
            <w:tcBorders>
              <w:top w:val="nil"/>
              <w:left w:val="nil"/>
              <w:bottom w:val="nil"/>
              <w:right w:val="nil"/>
            </w:tcBorders>
          </w:tcPr>
          <w:p w14:paraId="51CDAEE2" w14:textId="77777777" w:rsidR="005321F0" w:rsidRDefault="005321F0" w:rsidP="00C64265">
            <w:pPr>
              <w:pStyle w:val="Verborgentekst"/>
            </w:pPr>
            <w:r>
              <w:t>Thijs Lander</w:t>
            </w:r>
          </w:p>
        </w:tc>
        <w:tc>
          <w:tcPr>
            <w:tcW w:w="4382" w:type="dxa"/>
            <w:tcBorders>
              <w:top w:val="nil"/>
              <w:left w:val="nil"/>
              <w:bottom w:val="nil"/>
              <w:right w:val="nil"/>
            </w:tcBorders>
          </w:tcPr>
          <w:p w14:paraId="5ABAEE77" w14:textId="77777777" w:rsidR="005321F0" w:rsidRDefault="005321F0" w:rsidP="00716499">
            <w:pPr>
              <w:pStyle w:val="Verborgentekst"/>
            </w:pPr>
            <w:r>
              <w:t>Diverse wijzigingen; aanvullingen vanuit PRIA – Cybersecurity</w:t>
            </w:r>
            <w:r w:rsidR="00716499">
              <w:t>. Actualisatie tekst ihkv OP2015 rollen. Definities, terminologie</w:t>
            </w:r>
            <w:r w:rsidDel="00755974">
              <w:t xml:space="preserve"> </w:t>
            </w:r>
          </w:p>
        </w:tc>
      </w:tr>
      <w:tr w:rsidR="005321F0" w14:paraId="19A0CBA4" w14:textId="77777777" w:rsidTr="00C64265">
        <w:trPr>
          <w:trHeight w:val="263"/>
          <w:hidden/>
        </w:trPr>
        <w:tc>
          <w:tcPr>
            <w:tcW w:w="1091" w:type="dxa"/>
            <w:tcBorders>
              <w:top w:val="nil"/>
              <w:left w:val="nil"/>
              <w:bottom w:val="nil"/>
              <w:right w:val="nil"/>
            </w:tcBorders>
          </w:tcPr>
          <w:p w14:paraId="54003155" w14:textId="77777777" w:rsidR="005321F0" w:rsidRDefault="005321F0" w:rsidP="00C64265">
            <w:pPr>
              <w:pStyle w:val="Verborgentekst"/>
            </w:pPr>
            <w:r>
              <w:t>3.2</w:t>
            </w:r>
          </w:p>
        </w:tc>
        <w:tc>
          <w:tcPr>
            <w:tcW w:w="1334" w:type="dxa"/>
            <w:tcBorders>
              <w:top w:val="nil"/>
              <w:left w:val="nil"/>
              <w:bottom w:val="nil"/>
              <w:right w:val="nil"/>
            </w:tcBorders>
          </w:tcPr>
          <w:p w14:paraId="26715ABA" w14:textId="77777777" w:rsidR="005321F0" w:rsidRDefault="005321F0" w:rsidP="00C64265">
            <w:pPr>
              <w:pStyle w:val="Verborgentekst"/>
            </w:pPr>
            <w:r>
              <w:t>4-3-2016</w:t>
            </w:r>
          </w:p>
        </w:tc>
        <w:tc>
          <w:tcPr>
            <w:tcW w:w="1144" w:type="dxa"/>
            <w:tcBorders>
              <w:top w:val="nil"/>
              <w:left w:val="nil"/>
              <w:bottom w:val="nil"/>
              <w:right w:val="nil"/>
            </w:tcBorders>
          </w:tcPr>
          <w:p w14:paraId="65B26B08" w14:textId="77777777" w:rsidR="005321F0" w:rsidRDefault="005321F0" w:rsidP="00C64265">
            <w:pPr>
              <w:pStyle w:val="Verborgentekst"/>
            </w:pPr>
            <w:r>
              <w:t>Par 5.2</w:t>
            </w:r>
          </w:p>
        </w:tc>
        <w:tc>
          <w:tcPr>
            <w:tcW w:w="1771" w:type="dxa"/>
            <w:tcBorders>
              <w:top w:val="nil"/>
              <w:left w:val="nil"/>
              <w:bottom w:val="nil"/>
              <w:right w:val="nil"/>
            </w:tcBorders>
          </w:tcPr>
          <w:p w14:paraId="08C10D77" w14:textId="77777777" w:rsidR="005321F0" w:rsidRDefault="005321F0" w:rsidP="00C64265">
            <w:pPr>
              <w:pStyle w:val="Verborgentekst"/>
            </w:pPr>
            <w:r>
              <w:t>Thijs Lander</w:t>
            </w:r>
          </w:p>
        </w:tc>
        <w:tc>
          <w:tcPr>
            <w:tcW w:w="4382" w:type="dxa"/>
            <w:tcBorders>
              <w:top w:val="nil"/>
              <w:left w:val="nil"/>
              <w:bottom w:val="nil"/>
              <w:right w:val="nil"/>
            </w:tcBorders>
          </w:tcPr>
          <w:p w14:paraId="712E55DC" w14:textId="77777777" w:rsidR="005321F0" w:rsidRDefault="00716499" w:rsidP="00C64265">
            <w:pPr>
              <w:pStyle w:val="Verborgentekst"/>
            </w:pPr>
            <w:r>
              <w:t>Invoegen Raamactiviteit.</w:t>
            </w:r>
          </w:p>
        </w:tc>
      </w:tr>
      <w:tr w:rsidR="005321F0" w14:paraId="50AB56DF" w14:textId="77777777" w:rsidTr="00C64265">
        <w:trPr>
          <w:trHeight w:val="263"/>
          <w:hidden/>
        </w:trPr>
        <w:tc>
          <w:tcPr>
            <w:tcW w:w="1091" w:type="dxa"/>
            <w:tcBorders>
              <w:top w:val="nil"/>
              <w:left w:val="nil"/>
              <w:bottom w:val="nil"/>
              <w:right w:val="nil"/>
            </w:tcBorders>
          </w:tcPr>
          <w:p w14:paraId="48B109A6" w14:textId="77777777" w:rsidR="005321F0" w:rsidRDefault="005321F0" w:rsidP="00C64265">
            <w:pPr>
              <w:pStyle w:val="Verborgentekst"/>
            </w:pPr>
            <w:r>
              <w:t>3.3</w:t>
            </w:r>
          </w:p>
          <w:p w14:paraId="4ACC128D" w14:textId="77777777" w:rsidR="00E85B19" w:rsidRDefault="00E85B19" w:rsidP="00C64265">
            <w:pPr>
              <w:pStyle w:val="Verborgentekst"/>
            </w:pPr>
          </w:p>
          <w:p w14:paraId="11F07E9F" w14:textId="77777777" w:rsidR="00E85B19" w:rsidRDefault="00E85B19" w:rsidP="00C64265">
            <w:pPr>
              <w:pStyle w:val="Verborgentekst"/>
            </w:pPr>
          </w:p>
          <w:p w14:paraId="5236539B" w14:textId="77777777" w:rsidR="00E85B19" w:rsidRDefault="00E85B19" w:rsidP="00C64265">
            <w:pPr>
              <w:pStyle w:val="Verborgentekst"/>
            </w:pPr>
          </w:p>
          <w:p w14:paraId="093243D8" w14:textId="77777777" w:rsidR="00E85B19" w:rsidRDefault="00E85B19" w:rsidP="00C64265">
            <w:pPr>
              <w:pStyle w:val="Verborgentekst"/>
            </w:pPr>
          </w:p>
          <w:p w14:paraId="68616379" w14:textId="77777777" w:rsidR="00E85B19" w:rsidRDefault="00E85B19" w:rsidP="00C64265">
            <w:pPr>
              <w:pStyle w:val="Verborgentekst"/>
            </w:pPr>
          </w:p>
          <w:p w14:paraId="7B320706" w14:textId="77777777" w:rsidR="00F1096E" w:rsidRDefault="00E85B19" w:rsidP="00C64265">
            <w:pPr>
              <w:pStyle w:val="Verborgentekst"/>
            </w:pPr>
            <w:r>
              <w:t>3.4</w:t>
            </w:r>
          </w:p>
        </w:tc>
        <w:tc>
          <w:tcPr>
            <w:tcW w:w="1334" w:type="dxa"/>
            <w:tcBorders>
              <w:top w:val="nil"/>
              <w:left w:val="nil"/>
              <w:bottom w:val="nil"/>
              <w:right w:val="nil"/>
            </w:tcBorders>
          </w:tcPr>
          <w:p w14:paraId="49446ADD" w14:textId="77777777" w:rsidR="005321F0" w:rsidRDefault="005321F0" w:rsidP="00C64265">
            <w:pPr>
              <w:pStyle w:val="Verborgentekst"/>
            </w:pPr>
            <w:r>
              <w:t>24-5-2017</w:t>
            </w:r>
          </w:p>
          <w:p w14:paraId="60C47986" w14:textId="77777777" w:rsidR="00E85B19" w:rsidRDefault="00E85B19" w:rsidP="00C64265">
            <w:pPr>
              <w:pStyle w:val="Verborgentekst"/>
            </w:pPr>
          </w:p>
          <w:p w14:paraId="6C76F054" w14:textId="77777777" w:rsidR="00E85B19" w:rsidRDefault="00E85B19" w:rsidP="00C64265">
            <w:pPr>
              <w:pStyle w:val="Verborgentekst"/>
            </w:pPr>
          </w:p>
          <w:p w14:paraId="29EEC0E0" w14:textId="77777777" w:rsidR="00E85B19" w:rsidRDefault="00E85B19" w:rsidP="00C64265">
            <w:pPr>
              <w:pStyle w:val="Verborgentekst"/>
            </w:pPr>
          </w:p>
          <w:p w14:paraId="476A1CAE" w14:textId="77777777" w:rsidR="00E85B19" w:rsidRDefault="00E85B19" w:rsidP="00C64265">
            <w:pPr>
              <w:pStyle w:val="Verborgentekst"/>
            </w:pPr>
          </w:p>
          <w:p w14:paraId="4CDB07BE" w14:textId="77777777" w:rsidR="00E85B19" w:rsidRDefault="00E85B19" w:rsidP="00C64265">
            <w:pPr>
              <w:pStyle w:val="Verborgentekst"/>
            </w:pPr>
          </w:p>
          <w:p w14:paraId="09C4D746" w14:textId="77777777" w:rsidR="00E85B19" w:rsidRDefault="00E85B19" w:rsidP="00C64265">
            <w:pPr>
              <w:pStyle w:val="Verborgentekst"/>
            </w:pPr>
            <w:r>
              <w:t>1</w:t>
            </w:r>
            <w:r w:rsidR="00AE4D51">
              <w:t>8</w:t>
            </w:r>
            <w:r>
              <w:t>-</w:t>
            </w:r>
            <w:r w:rsidR="00AE4D51">
              <w:t>6</w:t>
            </w:r>
            <w:r>
              <w:t>-201</w:t>
            </w:r>
            <w:r w:rsidR="00AE4D51">
              <w:t>9</w:t>
            </w:r>
          </w:p>
          <w:p w14:paraId="5F834456" w14:textId="77777777" w:rsidR="00F1096E" w:rsidRDefault="00F1096E" w:rsidP="00C64265">
            <w:pPr>
              <w:pStyle w:val="Verborgentekst"/>
            </w:pPr>
          </w:p>
          <w:p w14:paraId="49E18204" w14:textId="77777777" w:rsidR="005321F0" w:rsidRDefault="005321F0" w:rsidP="00C64265">
            <w:pPr>
              <w:pStyle w:val="Verborgentekst"/>
            </w:pPr>
          </w:p>
        </w:tc>
        <w:tc>
          <w:tcPr>
            <w:tcW w:w="1144" w:type="dxa"/>
            <w:tcBorders>
              <w:top w:val="nil"/>
              <w:left w:val="nil"/>
              <w:bottom w:val="nil"/>
              <w:right w:val="nil"/>
            </w:tcBorders>
          </w:tcPr>
          <w:p w14:paraId="6B45A712" w14:textId="77777777" w:rsidR="005321F0" w:rsidRDefault="005321F0" w:rsidP="00C64265">
            <w:pPr>
              <w:pStyle w:val="Verborgentekst"/>
            </w:pPr>
            <w:r>
              <w:t>Integraal</w:t>
            </w:r>
          </w:p>
          <w:p w14:paraId="6A2752A6" w14:textId="77777777" w:rsidR="00E85B19" w:rsidRDefault="00E85B19" w:rsidP="00C64265">
            <w:pPr>
              <w:pStyle w:val="Verborgentekst"/>
            </w:pPr>
          </w:p>
          <w:p w14:paraId="019AA6EA" w14:textId="77777777" w:rsidR="00E85B19" w:rsidRDefault="00E85B19" w:rsidP="00C64265">
            <w:pPr>
              <w:pStyle w:val="Verborgentekst"/>
            </w:pPr>
          </w:p>
          <w:p w14:paraId="2502151C" w14:textId="77777777" w:rsidR="00E85B19" w:rsidRDefault="00E85B19" w:rsidP="00C64265">
            <w:pPr>
              <w:pStyle w:val="Verborgentekst"/>
            </w:pPr>
          </w:p>
          <w:p w14:paraId="5BF08C31" w14:textId="77777777" w:rsidR="00E85B19" w:rsidRDefault="00E85B19" w:rsidP="00C64265">
            <w:pPr>
              <w:pStyle w:val="Verborgentekst"/>
            </w:pPr>
          </w:p>
          <w:p w14:paraId="363F21E9" w14:textId="77777777" w:rsidR="00E85B19" w:rsidRDefault="00E85B19" w:rsidP="00C64265">
            <w:pPr>
              <w:pStyle w:val="Verborgentekst"/>
            </w:pPr>
          </w:p>
          <w:p w14:paraId="2F04AB3B" w14:textId="77777777" w:rsidR="00E85B19" w:rsidRDefault="00E85B19" w:rsidP="00C64265">
            <w:pPr>
              <w:pStyle w:val="Verborgentekst"/>
            </w:pPr>
            <w:r>
              <w:t>Integraal</w:t>
            </w:r>
          </w:p>
          <w:p w14:paraId="6129CA20" w14:textId="77777777" w:rsidR="00F1096E" w:rsidRDefault="00F1096E" w:rsidP="00C64265">
            <w:pPr>
              <w:pStyle w:val="Verborgentekst"/>
            </w:pPr>
            <w:r>
              <w:t>Voorblad en colofon</w:t>
            </w:r>
          </w:p>
        </w:tc>
        <w:tc>
          <w:tcPr>
            <w:tcW w:w="1771" w:type="dxa"/>
            <w:tcBorders>
              <w:top w:val="nil"/>
              <w:left w:val="nil"/>
              <w:bottom w:val="nil"/>
              <w:right w:val="nil"/>
            </w:tcBorders>
          </w:tcPr>
          <w:p w14:paraId="1B3C29B5" w14:textId="77777777" w:rsidR="005321F0" w:rsidRDefault="005321F0" w:rsidP="00C64265">
            <w:pPr>
              <w:pStyle w:val="Verborgentekst"/>
            </w:pPr>
            <w:r>
              <w:t>Thijs Lander</w:t>
            </w:r>
          </w:p>
          <w:p w14:paraId="6E18D6CC" w14:textId="77777777" w:rsidR="00E85B19" w:rsidRDefault="00E85B19" w:rsidP="00C64265">
            <w:pPr>
              <w:pStyle w:val="Verborgentekst"/>
            </w:pPr>
          </w:p>
          <w:p w14:paraId="49F54C57" w14:textId="77777777" w:rsidR="00E85B19" w:rsidRDefault="00E85B19" w:rsidP="00C64265">
            <w:pPr>
              <w:pStyle w:val="Verborgentekst"/>
            </w:pPr>
          </w:p>
          <w:p w14:paraId="627E85BD" w14:textId="77777777" w:rsidR="00E85B19" w:rsidRDefault="00E85B19" w:rsidP="00C64265">
            <w:pPr>
              <w:pStyle w:val="Verborgentekst"/>
            </w:pPr>
          </w:p>
          <w:p w14:paraId="2ADD7F39" w14:textId="77777777" w:rsidR="00E85B19" w:rsidRDefault="00E85B19" w:rsidP="00C64265">
            <w:pPr>
              <w:pStyle w:val="Verborgentekst"/>
            </w:pPr>
          </w:p>
          <w:p w14:paraId="0E668633" w14:textId="77777777" w:rsidR="00E85B19" w:rsidRDefault="00E85B19" w:rsidP="00C64265">
            <w:pPr>
              <w:pStyle w:val="Verborgentekst"/>
            </w:pPr>
          </w:p>
          <w:p w14:paraId="0E3719DD" w14:textId="77777777" w:rsidR="00E85B19" w:rsidRDefault="00E85B19" w:rsidP="00C64265">
            <w:pPr>
              <w:pStyle w:val="Verborgentekst"/>
            </w:pPr>
            <w:r>
              <w:t>Thijs Lander</w:t>
            </w:r>
          </w:p>
          <w:p w14:paraId="72E7E3C3" w14:textId="77777777" w:rsidR="00F1096E" w:rsidRDefault="00F1096E" w:rsidP="00C64265">
            <w:pPr>
              <w:pStyle w:val="Verborgentekst"/>
            </w:pPr>
            <w:r>
              <w:t>Thijs Lander</w:t>
            </w:r>
          </w:p>
          <w:p w14:paraId="45199DAF" w14:textId="77777777" w:rsidR="00F1096E" w:rsidRDefault="00F1096E" w:rsidP="00C64265">
            <w:pPr>
              <w:pStyle w:val="Verborgentekst"/>
            </w:pPr>
          </w:p>
        </w:tc>
        <w:tc>
          <w:tcPr>
            <w:tcW w:w="4382" w:type="dxa"/>
            <w:tcBorders>
              <w:top w:val="nil"/>
              <w:left w:val="nil"/>
              <w:bottom w:val="nil"/>
              <w:right w:val="nil"/>
            </w:tcBorders>
          </w:tcPr>
          <w:p w14:paraId="02C32782" w14:textId="77777777" w:rsidR="00716499" w:rsidRDefault="00716499" w:rsidP="00716499">
            <w:pPr>
              <w:pStyle w:val="Verborgentekst"/>
            </w:pPr>
            <w:r>
              <w:t>Tekstuele aanpassingen en Verklaringen en afkortingen cybersecurity</w:t>
            </w:r>
          </w:p>
          <w:p w14:paraId="13CF4D0B" w14:textId="77777777" w:rsidR="00716499" w:rsidRDefault="00716499" w:rsidP="00716499">
            <w:pPr>
              <w:pStyle w:val="Verborgentekst"/>
            </w:pPr>
            <w:r>
              <w:t>Definities aanpassing gebrek  en calamiteit</w:t>
            </w:r>
          </w:p>
          <w:p w14:paraId="12CB55ED" w14:textId="77777777" w:rsidR="00716499" w:rsidRDefault="00716499" w:rsidP="00716499">
            <w:pPr>
              <w:pStyle w:val="Verborgentekst"/>
            </w:pPr>
            <w:r>
              <w:t>Nieuwe classificatie in voettekst</w:t>
            </w:r>
          </w:p>
          <w:p w14:paraId="1DAC0EAF" w14:textId="77777777" w:rsidR="00716499" w:rsidRDefault="00716499" w:rsidP="00716499">
            <w:pPr>
              <w:pStyle w:val="Verborgentekst"/>
            </w:pPr>
            <w:r>
              <w:t>Definitie biomassa</w:t>
            </w:r>
          </w:p>
          <w:p w14:paraId="6CBC2225" w14:textId="77777777" w:rsidR="005321F0" w:rsidRDefault="00716499" w:rsidP="00716499">
            <w:pPr>
              <w:pStyle w:val="Verborgentekst"/>
            </w:pPr>
            <w:r>
              <w:t>Best Value; doelstellingen</w:t>
            </w:r>
          </w:p>
          <w:p w14:paraId="0876C5BA" w14:textId="77777777" w:rsidR="00E85B19" w:rsidRDefault="00E85B19" w:rsidP="00716499">
            <w:pPr>
              <w:pStyle w:val="Verborgentekst"/>
            </w:pPr>
            <w:r>
              <w:t>Diverse tekstuele aanpassingen</w:t>
            </w:r>
          </w:p>
          <w:p w14:paraId="4F8C33C8" w14:textId="77777777" w:rsidR="00F1096E" w:rsidRDefault="00F1096E" w:rsidP="00716499">
            <w:pPr>
              <w:pStyle w:val="Verborgentekst"/>
            </w:pPr>
            <w:r>
              <w:t>Tekstuele aanpassingen</w:t>
            </w:r>
          </w:p>
        </w:tc>
      </w:tr>
      <w:tr w:rsidR="005321F0" w14:paraId="246AB03E" w14:textId="77777777" w:rsidTr="00C64265">
        <w:trPr>
          <w:trHeight w:val="263"/>
          <w:hidden/>
        </w:trPr>
        <w:tc>
          <w:tcPr>
            <w:tcW w:w="1091" w:type="dxa"/>
            <w:tcBorders>
              <w:top w:val="nil"/>
              <w:left w:val="nil"/>
              <w:bottom w:val="nil"/>
              <w:right w:val="nil"/>
            </w:tcBorders>
          </w:tcPr>
          <w:p w14:paraId="58309355" w14:textId="77777777" w:rsidR="005321F0" w:rsidRDefault="005321F0" w:rsidP="00C64265">
            <w:pPr>
              <w:pStyle w:val="Verborgentekst"/>
            </w:pPr>
          </w:p>
        </w:tc>
        <w:tc>
          <w:tcPr>
            <w:tcW w:w="1334" w:type="dxa"/>
            <w:tcBorders>
              <w:top w:val="nil"/>
              <w:left w:val="nil"/>
              <w:bottom w:val="nil"/>
              <w:right w:val="nil"/>
            </w:tcBorders>
          </w:tcPr>
          <w:p w14:paraId="5A911A6A" w14:textId="77777777" w:rsidR="005321F0" w:rsidRDefault="005321F0" w:rsidP="00C64265">
            <w:pPr>
              <w:pStyle w:val="Verborgentekst"/>
            </w:pPr>
          </w:p>
        </w:tc>
        <w:tc>
          <w:tcPr>
            <w:tcW w:w="1144" w:type="dxa"/>
            <w:tcBorders>
              <w:top w:val="nil"/>
              <w:left w:val="nil"/>
              <w:bottom w:val="nil"/>
              <w:right w:val="nil"/>
            </w:tcBorders>
          </w:tcPr>
          <w:p w14:paraId="0BAF3BFD" w14:textId="77777777" w:rsidR="005321F0" w:rsidRDefault="005321F0" w:rsidP="00C64265">
            <w:pPr>
              <w:pStyle w:val="Verborgentekst"/>
            </w:pPr>
          </w:p>
        </w:tc>
        <w:tc>
          <w:tcPr>
            <w:tcW w:w="1771" w:type="dxa"/>
            <w:tcBorders>
              <w:top w:val="nil"/>
              <w:left w:val="nil"/>
              <w:bottom w:val="nil"/>
              <w:right w:val="nil"/>
            </w:tcBorders>
          </w:tcPr>
          <w:p w14:paraId="5C9D0677" w14:textId="77777777" w:rsidR="005321F0" w:rsidRDefault="005321F0" w:rsidP="00C64265">
            <w:pPr>
              <w:pStyle w:val="Verborgentekst"/>
            </w:pPr>
          </w:p>
        </w:tc>
        <w:tc>
          <w:tcPr>
            <w:tcW w:w="4382" w:type="dxa"/>
            <w:tcBorders>
              <w:top w:val="nil"/>
              <w:left w:val="nil"/>
              <w:bottom w:val="nil"/>
              <w:right w:val="nil"/>
            </w:tcBorders>
          </w:tcPr>
          <w:p w14:paraId="0F0DEDDB" w14:textId="77777777" w:rsidR="005321F0" w:rsidRDefault="005321F0" w:rsidP="00C64265">
            <w:pPr>
              <w:pStyle w:val="Verborgentekst"/>
            </w:pPr>
          </w:p>
        </w:tc>
      </w:tr>
      <w:tr w:rsidR="005321F0" w14:paraId="76032CA8" w14:textId="77777777" w:rsidTr="00C64265">
        <w:trPr>
          <w:trHeight w:val="263"/>
          <w:hidden/>
        </w:trPr>
        <w:tc>
          <w:tcPr>
            <w:tcW w:w="1091" w:type="dxa"/>
            <w:tcBorders>
              <w:top w:val="nil"/>
              <w:left w:val="nil"/>
              <w:bottom w:val="nil"/>
              <w:right w:val="nil"/>
            </w:tcBorders>
          </w:tcPr>
          <w:p w14:paraId="2BF81184" w14:textId="77777777" w:rsidR="005321F0" w:rsidRDefault="005321F0" w:rsidP="00C64265">
            <w:pPr>
              <w:pStyle w:val="Verborgentekst"/>
            </w:pPr>
          </w:p>
        </w:tc>
        <w:tc>
          <w:tcPr>
            <w:tcW w:w="1334" w:type="dxa"/>
            <w:tcBorders>
              <w:top w:val="nil"/>
              <w:left w:val="nil"/>
              <w:bottom w:val="nil"/>
              <w:right w:val="nil"/>
            </w:tcBorders>
          </w:tcPr>
          <w:p w14:paraId="66C4CA5F" w14:textId="77777777" w:rsidR="005321F0" w:rsidRDefault="005321F0" w:rsidP="00C64265">
            <w:pPr>
              <w:pStyle w:val="Verborgentekst"/>
            </w:pPr>
          </w:p>
        </w:tc>
        <w:tc>
          <w:tcPr>
            <w:tcW w:w="1144" w:type="dxa"/>
            <w:tcBorders>
              <w:top w:val="nil"/>
              <w:left w:val="nil"/>
              <w:bottom w:val="nil"/>
              <w:right w:val="nil"/>
            </w:tcBorders>
          </w:tcPr>
          <w:p w14:paraId="26947B0D" w14:textId="77777777" w:rsidR="005321F0" w:rsidRDefault="005321F0" w:rsidP="00C64265">
            <w:pPr>
              <w:pStyle w:val="Verborgentekst"/>
            </w:pPr>
          </w:p>
        </w:tc>
        <w:tc>
          <w:tcPr>
            <w:tcW w:w="1771" w:type="dxa"/>
            <w:tcBorders>
              <w:top w:val="nil"/>
              <w:left w:val="nil"/>
              <w:bottom w:val="nil"/>
              <w:right w:val="nil"/>
            </w:tcBorders>
          </w:tcPr>
          <w:p w14:paraId="294161B7" w14:textId="77777777" w:rsidR="005321F0" w:rsidRDefault="005321F0" w:rsidP="00C64265">
            <w:pPr>
              <w:pStyle w:val="Verborgentekst"/>
            </w:pPr>
          </w:p>
        </w:tc>
        <w:tc>
          <w:tcPr>
            <w:tcW w:w="4382" w:type="dxa"/>
            <w:tcBorders>
              <w:top w:val="nil"/>
              <w:left w:val="nil"/>
              <w:bottom w:val="nil"/>
              <w:right w:val="nil"/>
            </w:tcBorders>
          </w:tcPr>
          <w:p w14:paraId="4C4E619A" w14:textId="77777777" w:rsidR="005321F0" w:rsidRDefault="005321F0" w:rsidP="00C64265">
            <w:pPr>
              <w:pStyle w:val="Verborgentekst"/>
            </w:pPr>
          </w:p>
        </w:tc>
      </w:tr>
      <w:tr w:rsidR="005321F0" w14:paraId="288CDB33" w14:textId="77777777" w:rsidTr="00C64265">
        <w:trPr>
          <w:trHeight w:val="263"/>
          <w:hidden/>
        </w:trPr>
        <w:tc>
          <w:tcPr>
            <w:tcW w:w="1091" w:type="dxa"/>
            <w:tcBorders>
              <w:top w:val="nil"/>
              <w:left w:val="nil"/>
              <w:bottom w:val="nil"/>
              <w:right w:val="nil"/>
            </w:tcBorders>
          </w:tcPr>
          <w:p w14:paraId="72D50F75" w14:textId="77777777" w:rsidR="005321F0" w:rsidRDefault="005321F0" w:rsidP="00C64265">
            <w:pPr>
              <w:pStyle w:val="Verborgentekst"/>
            </w:pPr>
          </w:p>
        </w:tc>
        <w:tc>
          <w:tcPr>
            <w:tcW w:w="1334" w:type="dxa"/>
            <w:tcBorders>
              <w:top w:val="nil"/>
              <w:left w:val="nil"/>
              <w:bottom w:val="nil"/>
              <w:right w:val="nil"/>
            </w:tcBorders>
          </w:tcPr>
          <w:p w14:paraId="72BEE107" w14:textId="77777777" w:rsidR="005321F0" w:rsidRDefault="005321F0" w:rsidP="00C64265">
            <w:pPr>
              <w:pStyle w:val="Verborgentekst"/>
            </w:pPr>
          </w:p>
        </w:tc>
        <w:tc>
          <w:tcPr>
            <w:tcW w:w="1144" w:type="dxa"/>
            <w:tcBorders>
              <w:top w:val="nil"/>
              <w:left w:val="nil"/>
              <w:bottom w:val="nil"/>
              <w:right w:val="nil"/>
            </w:tcBorders>
          </w:tcPr>
          <w:p w14:paraId="1FCBCE8B" w14:textId="77777777" w:rsidR="005321F0" w:rsidRDefault="005321F0" w:rsidP="00C64265">
            <w:pPr>
              <w:pStyle w:val="Verborgentekst"/>
            </w:pPr>
          </w:p>
        </w:tc>
        <w:tc>
          <w:tcPr>
            <w:tcW w:w="1771" w:type="dxa"/>
            <w:tcBorders>
              <w:top w:val="nil"/>
              <w:left w:val="nil"/>
              <w:bottom w:val="nil"/>
              <w:right w:val="nil"/>
            </w:tcBorders>
          </w:tcPr>
          <w:p w14:paraId="68BF6DDB" w14:textId="77777777" w:rsidR="005321F0" w:rsidRDefault="005321F0" w:rsidP="00C64265">
            <w:pPr>
              <w:pStyle w:val="Verborgentekst"/>
            </w:pPr>
          </w:p>
        </w:tc>
        <w:tc>
          <w:tcPr>
            <w:tcW w:w="4382" w:type="dxa"/>
            <w:tcBorders>
              <w:top w:val="nil"/>
              <w:left w:val="nil"/>
              <w:bottom w:val="nil"/>
              <w:right w:val="nil"/>
            </w:tcBorders>
          </w:tcPr>
          <w:p w14:paraId="12E64FB7" w14:textId="77777777" w:rsidR="005321F0" w:rsidRDefault="005321F0" w:rsidP="00C64265">
            <w:pPr>
              <w:pStyle w:val="Verborgentekst"/>
            </w:pPr>
          </w:p>
        </w:tc>
      </w:tr>
      <w:tr w:rsidR="005321F0" w14:paraId="45312308" w14:textId="77777777" w:rsidTr="00C64265">
        <w:trPr>
          <w:trHeight w:val="263"/>
          <w:hidden/>
        </w:trPr>
        <w:tc>
          <w:tcPr>
            <w:tcW w:w="1091" w:type="dxa"/>
            <w:tcBorders>
              <w:top w:val="nil"/>
              <w:left w:val="nil"/>
              <w:bottom w:val="nil"/>
              <w:right w:val="nil"/>
            </w:tcBorders>
          </w:tcPr>
          <w:p w14:paraId="3EC20473" w14:textId="77777777" w:rsidR="005321F0" w:rsidRDefault="005321F0" w:rsidP="00C64265">
            <w:pPr>
              <w:pStyle w:val="Verborgentekst"/>
            </w:pPr>
          </w:p>
        </w:tc>
        <w:tc>
          <w:tcPr>
            <w:tcW w:w="1334" w:type="dxa"/>
            <w:tcBorders>
              <w:top w:val="nil"/>
              <w:left w:val="nil"/>
              <w:bottom w:val="nil"/>
              <w:right w:val="nil"/>
            </w:tcBorders>
          </w:tcPr>
          <w:p w14:paraId="34319036" w14:textId="77777777" w:rsidR="005321F0" w:rsidRDefault="005321F0" w:rsidP="00C64265">
            <w:pPr>
              <w:pStyle w:val="Verborgentekst"/>
            </w:pPr>
          </w:p>
        </w:tc>
        <w:tc>
          <w:tcPr>
            <w:tcW w:w="1144" w:type="dxa"/>
            <w:tcBorders>
              <w:top w:val="nil"/>
              <w:left w:val="nil"/>
              <w:bottom w:val="nil"/>
              <w:right w:val="nil"/>
            </w:tcBorders>
          </w:tcPr>
          <w:p w14:paraId="6C7638B0" w14:textId="77777777" w:rsidR="005321F0" w:rsidRDefault="005321F0" w:rsidP="00C64265">
            <w:pPr>
              <w:pStyle w:val="Verborgentekst"/>
            </w:pPr>
          </w:p>
        </w:tc>
        <w:tc>
          <w:tcPr>
            <w:tcW w:w="1771" w:type="dxa"/>
            <w:tcBorders>
              <w:top w:val="nil"/>
              <w:left w:val="nil"/>
              <w:bottom w:val="nil"/>
              <w:right w:val="nil"/>
            </w:tcBorders>
          </w:tcPr>
          <w:p w14:paraId="0E69A64F" w14:textId="77777777" w:rsidR="005321F0" w:rsidRDefault="005321F0" w:rsidP="00C64265">
            <w:pPr>
              <w:pStyle w:val="Verborgentekst"/>
            </w:pPr>
          </w:p>
        </w:tc>
        <w:tc>
          <w:tcPr>
            <w:tcW w:w="4382" w:type="dxa"/>
            <w:tcBorders>
              <w:top w:val="nil"/>
              <w:left w:val="nil"/>
              <w:bottom w:val="nil"/>
              <w:right w:val="nil"/>
            </w:tcBorders>
          </w:tcPr>
          <w:p w14:paraId="061DED9C" w14:textId="77777777" w:rsidR="005321F0" w:rsidRDefault="005321F0" w:rsidP="00C64265">
            <w:pPr>
              <w:pStyle w:val="Verborgentekst"/>
            </w:pPr>
          </w:p>
        </w:tc>
      </w:tr>
      <w:tr w:rsidR="005321F0" w14:paraId="371BFC1B" w14:textId="77777777" w:rsidTr="00C64265">
        <w:trPr>
          <w:trHeight w:val="263"/>
          <w:hidden/>
        </w:trPr>
        <w:tc>
          <w:tcPr>
            <w:tcW w:w="1091" w:type="dxa"/>
            <w:tcBorders>
              <w:top w:val="nil"/>
              <w:left w:val="nil"/>
              <w:bottom w:val="nil"/>
              <w:right w:val="nil"/>
            </w:tcBorders>
          </w:tcPr>
          <w:p w14:paraId="0919CDF0" w14:textId="77777777" w:rsidR="005321F0" w:rsidRDefault="005321F0" w:rsidP="00C64265">
            <w:pPr>
              <w:pStyle w:val="Verborgentekst"/>
            </w:pPr>
          </w:p>
        </w:tc>
        <w:tc>
          <w:tcPr>
            <w:tcW w:w="1334" w:type="dxa"/>
            <w:tcBorders>
              <w:top w:val="nil"/>
              <w:left w:val="nil"/>
              <w:bottom w:val="nil"/>
              <w:right w:val="nil"/>
            </w:tcBorders>
          </w:tcPr>
          <w:p w14:paraId="3DFE3678" w14:textId="77777777" w:rsidR="005321F0" w:rsidRDefault="005321F0" w:rsidP="00C64265">
            <w:pPr>
              <w:pStyle w:val="Verborgentekst"/>
            </w:pPr>
          </w:p>
        </w:tc>
        <w:tc>
          <w:tcPr>
            <w:tcW w:w="1144" w:type="dxa"/>
            <w:tcBorders>
              <w:top w:val="nil"/>
              <w:left w:val="nil"/>
              <w:bottom w:val="nil"/>
              <w:right w:val="nil"/>
            </w:tcBorders>
          </w:tcPr>
          <w:p w14:paraId="5C7C81F8" w14:textId="77777777" w:rsidR="005321F0" w:rsidRDefault="005321F0" w:rsidP="00C64265">
            <w:pPr>
              <w:pStyle w:val="Verborgentekst"/>
            </w:pPr>
          </w:p>
        </w:tc>
        <w:tc>
          <w:tcPr>
            <w:tcW w:w="1771" w:type="dxa"/>
            <w:tcBorders>
              <w:top w:val="nil"/>
              <w:left w:val="nil"/>
              <w:bottom w:val="nil"/>
              <w:right w:val="nil"/>
            </w:tcBorders>
          </w:tcPr>
          <w:p w14:paraId="2F92E1E8" w14:textId="77777777" w:rsidR="005321F0" w:rsidRDefault="005321F0" w:rsidP="00C64265">
            <w:pPr>
              <w:pStyle w:val="Verborgentekst"/>
            </w:pPr>
          </w:p>
        </w:tc>
        <w:tc>
          <w:tcPr>
            <w:tcW w:w="4382" w:type="dxa"/>
            <w:tcBorders>
              <w:top w:val="nil"/>
              <w:left w:val="nil"/>
              <w:bottom w:val="nil"/>
              <w:right w:val="nil"/>
            </w:tcBorders>
          </w:tcPr>
          <w:p w14:paraId="30F160D1" w14:textId="77777777" w:rsidR="005321F0" w:rsidRDefault="005321F0" w:rsidP="00C64265">
            <w:pPr>
              <w:pStyle w:val="Verborgentekst"/>
            </w:pPr>
          </w:p>
        </w:tc>
      </w:tr>
    </w:tbl>
    <w:p w14:paraId="47A36AE7" w14:textId="77777777" w:rsidR="00095C63" w:rsidRDefault="00095C63" w:rsidP="00B11039">
      <w:pPr>
        <w:pStyle w:val="Huisstijl-Titelinhoud"/>
        <w:spacing w:after="0"/>
        <w:rPr>
          <w:sz w:val="18"/>
          <w:szCs w:val="18"/>
        </w:rPr>
      </w:pPr>
    </w:p>
    <w:p w14:paraId="63490A9D" w14:textId="77777777" w:rsidR="005321F0" w:rsidRDefault="005321F0" w:rsidP="00B11039">
      <w:pPr>
        <w:pStyle w:val="Huisstijl-Titelinhoud"/>
        <w:spacing w:after="0"/>
        <w:rPr>
          <w:sz w:val="18"/>
          <w:szCs w:val="18"/>
        </w:rPr>
      </w:pPr>
    </w:p>
    <w:p w14:paraId="04291C0E" w14:textId="77777777" w:rsidR="005321F0" w:rsidRPr="00B11039" w:rsidRDefault="005321F0" w:rsidP="00B11039">
      <w:pPr>
        <w:pStyle w:val="Huisstijl-Titelinhoud"/>
        <w:spacing w:after="0"/>
        <w:rPr>
          <w:sz w:val="18"/>
          <w:szCs w:val="18"/>
        </w:rPr>
        <w:sectPr w:rsidR="005321F0" w:rsidRPr="00B11039" w:rsidSect="005321F0">
          <w:headerReference w:type="default" r:id="rId12"/>
          <w:type w:val="continuous"/>
          <w:pgSz w:w="11905" w:h="16837" w:code="9"/>
          <w:pgMar w:top="2671" w:right="964" w:bottom="1134" w:left="2098" w:header="2279" w:footer="709" w:gutter="1134"/>
          <w:cols w:space="708"/>
          <w:docGrid w:linePitch="326"/>
        </w:sectPr>
      </w:pPr>
    </w:p>
    <w:p w14:paraId="3825F198" w14:textId="77777777" w:rsidR="001A6B21" w:rsidRDefault="008425BF">
      <w:pPr>
        <w:pStyle w:val="Huisstijl-Titelinhoud"/>
      </w:pPr>
      <w:r>
        <w:lastRenderedPageBreak/>
        <w:t>Inhoud</w:t>
      </w:r>
    </w:p>
    <w:p w14:paraId="1999D9D6" w14:textId="77777777" w:rsidR="004C3045" w:rsidRDefault="008425BF">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"2-3" \h \z \t "Kop 1;1;Huisstijl - GenummerdHoofdstuk;1;HoofdstukGenummerd;1;HoofdstukOngenummerd;4;BijlageOngenummerdKop;4;BijlageOngenummerdParagraaf;1;Subsubparagraaf;6;BijlageGenummerdKop;5" </w:instrText>
      </w:r>
      <w:r>
        <w:rPr>
          <w:b w:val="0"/>
        </w:rPr>
        <w:fldChar w:fldCharType="separate"/>
      </w:r>
      <w:hyperlink w:anchor="_Toc24461280" w:history="1">
        <w:r w:rsidR="004C3045" w:rsidRPr="00E4561A">
          <w:rPr>
            <w:rStyle w:val="Hyperlink"/>
            <w:noProof/>
          </w:rPr>
          <w:t>1</w:t>
        </w:r>
        <w:r w:rsidR="004C3045">
          <w:rPr>
            <w:rFonts w:asciiTheme="minorHAnsi" w:eastAsiaTheme="minorEastAsia" w:hAnsiTheme="minorHAnsi" w:cstheme="minorBidi"/>
            <w:b w:val="0"/>
            <w:noProof/>
            <w:sz w:val="22"/>
            <w:szCs w:val="22"/>
          </w:rPr>
          <w:tab/>
        </w:r>
        <w:r w:rsidR="004C3045" w:rsidRPr="00E4561A">
          <w:rPr>
            <w:rStyle w:val="Hyperlink"/>
            <w:noProof/>
          </w:rPr>
          <w:t>Opzet vraagspecificatie</w:t>
        </w:r>
        <w:r w:rsidR="004C3045">
          <w:rPr>
            <w:noProof/>
            <w:webHidden/>
          </w:rPr>
          <w:tab/>
        </w:r>
        <w:r w:rsidR="004C3045">
          <w:rPr>
            <w:noProof/>
            <w:webHidden/>
          </w:rPr>
          <w:fldChar w:fldCharType="begin"/>
        </w:r>
        <w:r w:rsidR="004C3045">
          <w:rPr>
            <w:noProof/>
            <w:webHidden/>
          </w:rPr>
          <w:instrText xml:space="preserve"> PAGEREF _Toc24461280 \h </w:instrText>
        </w:r>
        <w:r w:rsidR="004C3045">
          <w:rPr>
            <w:noProof/>
            <w:webHidden/>
          </w:rPr>
        </w:r>
        <w:r w:rsidR="004C3045">
          <w:rPr>
            <w:noProof/>
            <w:webHidden/>
          </w:rPr>
          <w:fldChar w:fldCharType="separate"/>
        </w:r>
        <w:r w:rsidR="004C3045">
          <w:rPr>
            <w:noProof/>
            <w:webHidden/>
          </w:rPr>
          <w:t>4</w:t>
        </w:r>
        <w:r w:rsidR="004C3045">
          <w:rPr>
            <w:noProof/>
            <w:webHidden/>
          </w:rPr>
          <w:fldChar w:fldCharType="end"/>
        </w:r>
      </w:hyperlink>
    </w:p>
    <w:p w14:paraId="3E46B02C" w14:textId="77777777" w:rsidR="004C3045" w:rsidRDefault="001D4806">
      <w:pPr>
        <w:pStyle w:val="Inhopg2"/>
        <w:rPr>
          <w:rFonts w:asciiTheme="minorHAnsi" w:eastAsiaTheme="minorEastAsia" w:hAnsiTheme="minorHAnsi" w:cstheme="minorBidi"/>
          <w:sz w:val="22"/>
          <w:szCs w:val="22"/>
        </w:rPr>
      </w:pPr>
      <w:hyperlink w:anchor="_Toc24461281" w:history="1">
        <w:r w:rsidR="004C3045" w:rsidRPr="00E4561A">
          <w:rPr>
            <w:rStyle w:val="Hyperlink"/>
          </w:rPr>
          <w:t>1.1</w:t>
        </w:r>
        <w:r w:rsidR="004C3045">
          <w:rPr>
            <w:rFonts w:asciiTheme="minorHAnsi" w:eastAsiaTheme="minorEastAsia" w:hAnsiTheme="minorHAnsi" w:cstheme="minorBidi"/>
            <w:sz w:val="22"/>
            <w:szCs w:val="22"/>
          </w:rPr>
          <w:tab/>
        </w:r>
        <w:r w:rsidR="004C3045" w:rsidRPr="00E4561A">
          <w:rPr>
            <w:rStyle w:val="Hyperlink"/>
          </w:rPr>
          <w:t>Doel van de Vraagspecificatie</w:t>
        </w:r>
        <w:r w:rsidR="004C3045">
          <w:rPr>
            <w:webHidden/>
          </w:rPr>
          <w:tab/>
        </w:r>
        <w:r w:rsidR="004C3045">
          <w:rPr>
            <w:webHidden/>
          </w:rPr>
          <w:fldChar w:fldCharType="begin"/>
        </w:r>
        <w:r w:rsidR="004C3045">
          <w:rPr>
            <w:webHidden/>
          </w:rPr>
          <w:instrText xml:space="preserve"> PAGEREF _Toc24461281 \h </w:instrText>
        </w:r>
        <w:r w:rsidR="004C3045">
          <w:rPr>
            <w:webHidden/>
          </w:rPr>
        </w:r>
        <w:r w:rsidR="004C3045">
          <w:rPr>
            <w:webHidden/>
          </w:rPr>
          <w:fldChar w:fldCharType="separate"/>
        </w:r>
        <w:r w:rsidR="004C3045">
          <w:rPr>
            <w:webHidden/>
          </w:rPr>
          <w:t>4</w:t>
        </w:r>
        <w:r w:rsidR="004C3045">
          <w:rPr>
            <w:webHidden/>
          </w:rPr>
          <w:fldChar w:fldCharType="end"/>
        </w:r>
      </w:hyperlink>
    </w:p>
    <w:p w14:paraId="38E16220" w14:textId="77777777" w:rsidR="004C3045" w:rsidRDefault="001D4806">
      <w:pPr>
        <w:pStyle w:val="Inhopg2"/>
        <w:rPr>
          <w:rFonts w:asciiTheme="minorHAnsi" w:eastAsiaTheme="minorEastAsia" w:hAnsiTheme="minorHAnsi" w:cstheme="minorBidi"/>
          <w:sz w:val="22"/>
          <w:szCs w:val="22"/>
        </w:rPr>
      </w:pPr>
      <w:hyperlink w:anchor="_Toc24461282" w:history="1">
        <w:r w:rsidR="004C3045" w:rsidRPr="00E4561A">
          <w:rPr>
            <w:rStyle w:val="Hyperlink"/>
          </w:rPr>
          <w:t>1.2</w:t>
        </w:r>
        <w:r w:rsidR="004C3045">
          <w:rPr>
            <w:rFonts w:asciiTheme="minorHAnsi" w:eastAsiaTheme="minorEastAsia" w:hAnsiTheme="minorHAnsi" w:cstheme="minorBidi"/>
            <w:sz w:val="22"/>
            <w:szCs w:val="22"/>
          </w:rPr>
          <w:tab/>
        </w:r>
        <w:r w:rsidR="004C3045" w:rsidRPr="00E4561A">
          <w:rPr>
            <w:rStyle w:val="Hyperlink"/>
          </w:rPr>
          <w:t>Documentstructuur van de Vraagspecificatie</w:t>
        </w:r>
        <w:r w:rsidR="004C3045">
          <w:rPr>
            <w:webHidden/>
          </w:rPr>
          <w:tab/>
        </w:r>
        <w:r w:rsidR="004C3045">
          <w:rPr>
            <w:webHidden/>
          </w:rPr>
          <w:fldChar w:fldCharType="begin"/>
        </w:r>
        <w:r w:rsidR="004C3045">
          <w:rPr>
            <w:webHidden/>
          </w:rPr>
          <w:instrText xml:space="preserve"> PAGEREF _Toc24461282 \h </w:instrText>
        </w:r>
        <w:r w:rsidR="004C3045">
          <w:rPr>
            <w:webHidden/>
          </w:rPr>
        </w:r>
        <w:r w:rsidR="004C3045">
          <w:rPr>
            <w:webHidden/>
          </w:rPr>
          <w:fldChar w:fldCharType="separate"/>
        </w:r>
        <w:r w:rsidR="004C3045">
          <w:rPr>
            <w:webHidden/>
          </w:rPr>
          <w:t>4</w:t>
        </w:r>
        <w:r w:rsidR="004C3045">
          <w:rPr>
            <w:webHidden/>
          </w:rPr>
          <w:fldChar w:fldCharType="end"/>
        </w:r>
      </w:hyperlink>
    </w:p>
    <w:p w14:paraId="397E2CCF" w14:textId="77777777" w:rsidR="004C3045" w:rsidRDefault="001D4806">
      <w:pPr>
        <w:pStyle w:val="Inhopg1"/>
        <w:rPr>
          <w:rFonts w:asciiTheme="minorHAnsi" w:eastAsiaTheme="minorEastAsia" w:hAnsiTheme="minorHAnsi" w:cstheme="minorBidi"/>
          <w:b w:val="0"/>
          <w:noProof/>
          <w:sz w:val="22"/>
          <w:szCs w:val="22"/>
        </w:rPr>
      </w:pPr>
      <w:hyperlink w:anchor="_Toc24461283" w:history="1">
        <w:r w:rsidR="004C3045" w:rsidRPr="00E4561A">
          <w:rPr>
            <w:rStyle w:val="Hyperlink"/>
            <w:noProof/>
          </w:rPr>
          <w:t>2</w:t>
        </w:r>
        <w:r w:rsidR="004C3045">
          <w:rPr>
            <w:rFonts w:asciiTheme="minorHAnsi" w:eastAsiaTheme="minorEastAsia" w:hAnsiTheme="minorHAnsi" w:cstheme="minorBidi"/>
            <w:b w:val="0"/>
            <w:noProof/>
            <w:sz w:val="22"/>
            <w:szCs w:val="22"/>
          </w:rPr>
          <w:tab/>
        </w:r>
        <w:r w:rsidR="004C3045" w:rsidRPr="00E4561A">
          <w:rPr>
            <w:rStyle w:val="Hyperlink"/>
            <w:noProof/>
          </w:rPr>
          <w:t>Missie en doelstellingen Opdrachtgever</w:t>
        </w:r>
        <w:r w:rsidR="004C3045">
          <w:rPr>
            <w:noProof/>
            <w:webHidden/>
          </w:rPr>
          <w:tab/>
        </w:r>
        <w:r w:rsidR="004C3045">
          <w:rPr>
            <w:noProof/>
            <w:webHidden/>
          </w:rPr>
          <w:fldChar w:fldCharType="begin"/>
        </w:r>
        <w:r w:rsidR="004C3045">
          <w:rPr>
            <w:noProof/>
            <w:webHidden/>
          </w:rPr>
          <w:instrText xml:space="preserve"> PAGEREF _Toc24461283 \h </w:instrText>
        </w:r>
        <w:r w:rsidR="004C3045">
          <w:rPr>
            <w:noProof/>
            <w:webHidden/>
          </w:rPr>
        </w:r>
        <w:r w:rsidR="004C3045">
          <w:rPr>
            <w:noProof/>
            <w:webHidden/>
          </w:rPr>
          <w:fldChar w:fldCharType="separate"/>
        </w:r>
        <w:r w:rsidR="004C3045">
          <w:rPr>
            <w:noProof/>
            <w:webHidden/>
          </w:rPr>
          <w:t>5</w:t>
        </w:r>
        <w:r w:rsidR="004C3045">
          <w:rPr>
            <w:noProof/>
            <w:webHidden/>
          </w:rPr>
          <w:fldChar w:fldCharType="end"/>
        </w:r>
      </w:hyperlink>
    </w:p>
    <w:p w14:paraId="3889CA1B" w14:textId="77777777" w:rsidR="004C3045" w:rsidRDefault="001D4806">
      <w:pPr>
        <w:pStyle w:val="Inhopg2"/>
        <w:rPr>
          <w:rFonts w:asciiTheme="minorHAnsi" w:eastAsiaTheme="minorEastAsia" w:hAnsiTheme="minorHAnsi" w:cstheme="minorBidi"/>
          <w:sz w:val="22"/>
          <w:szCs w:val="22"/>
        </w:rPr>
      </w:pPr>
      <w:hyperlink w:anchor="_Toc24461284" w:history="1">
        <w:r w:rsidR="004C3045" w:rsidRPr="00E4561A">
          <w:rPr>
            <w:rStyle w:val="Hyperlink"/>
          </w:rPr>
          <w:t>2.1</w:t>
        </w:r>
        <w:r w:rsidR="004C3045">
          <w:rPr>
            <w:rFonts w:asciiTheme="minorHAnsi" w:eastAsiaTheme="minorEastAsia" w:hAnsiTheme="minorHAnsi" w:cstheme="minorBidi"/>
            <w:sz w:val="22"/>
            <w:szCs w:val="22"/>
          </w:rPr>
          <w:tab/>
        </w:r>
        <w:r w:rsidR="004C3045" w:rsidRPr="00E4561A">
          <w:rPr>
            <w:rStyle w:val="Hyperlink"/>
          </w:rPr>
          <w:t>Missie</w:t>
        </w:r>
        <w:r w:rsidR="004C3045">
          <w:rPr>
            <w:webHidden/>
          </w:rPr>
          <w:tab/>
        </w:r>
        <w:r w:rsidR="004C3045">
          <w:rPr>
            <w:webHidden/>
          </w:rPr>
          <w:fldChar w:fldCharType="begin"/>
        </w:r>
        <w:r w:rsidR="004C3045">
          <w:rPr>
            <w:webHidden/>
          </w:rPr>
          <w:instrText xml:space="preserve"> PAGEREF _Toc24461284 \h </w:instrText>
        </w:r>
        <w:r w:rsidR="004C3045">
          <w:rPr>
            <w:webHidden/>
          </w:rPr>
        </w:r>
        <w:r w:rsidR="004C3045">
          <w:rPr>
            <w:webHidden/>
          </w:rPr>
          <w:fldChar w:fldCharType="separate"/>
        </w:r>
        <w:r w:rsidR="004C3045">
          <w:rPr>
            <w:webHidden/>
          </w:rPr>
          <w:t>5</w:t>
        </w:r>
        <w:r w:rsidR="004C3045">
          <w:rPr>
            <w:webHidden/>
          </w:rPr>
          <w:fldChar w:fldCharType="end"/>
        </w:r>
      </w:hyperlink>
    </w:p>
    <w:p w14:paraId="191B3D89" w14:textId="77777777" w:rsidR="004C3045" w:rsidRDefault="001D4806">
      <w:pPr>
        <w:pStyle w:val="Inhopg2"/>
        <w:rPr>
          <w:rFonts w:asciiTheme="minorHAnsi" w:eastAsiaTheme="minorEastAsia" w:hAnsiTheme="minorHAnsi" w:cstheme="minorBidi"/>
          <w:sz w:val="22"/>
          <w:szCs w:val="22"/>
        </w:rPr>
      </w:pPr>
      <w:hyperlink w:anchor="_Toc24461285" w:history="1">
        <w:r w:rsidR="004C3045" w:rsidRPr="00E4561A">
          <w:rPr>
            <w:rStyle w:val="Hyperlink"/>
          </w:rPr>
          <w:t>2.2</w:t>
        </w:r>
        <w:r w:rsidR="004C3045">
          <w:rPr>
            <w:rFonts w:asciiTheme="minorHAnsi" w:eastAsiaTheme="minorEastAsia" w:hAnsiTheme="minorHAnsi" w:cstheme="minorBidi"/>
            <w:sz w:val="22"/>
            <w:szCs w:val="22"/>
          </w:rPr>
          <w:tab/>
        </w:r>
        <w:r w:rsidR="004C3045" w:rsidRPr="00E4561A">
          <w:rPr>
            <w:rStyle w:val="Hyperlink"/>
          </w:rPr>
          <w:t>Doelstellingen</w:t>
        </w:r>
        <w:r w:rsidR="004C3045">
          <w:rPr>
            <w:webHidden/>
          </w:rPr>
          <w:tab/>
        </w:r>
        <w:r w:rsidR="004C3045">
          <w:rPr>
            <w:webHidden/>
          </w:rPr>
          <w:fldChar w:fldCharType="begin"/>
        </w:r>
        <w:r w:rsidR="004C3045">
          <w:rPr>
            <w:webHidden/>
          </w:rPr>
          <w:instrText xml:space="preserve"> PAGEREF _Toc24461285 \h </w:instrText>
        </w:r>
        <w:r w:rsidR="004C3045">
          <w:rPr>
            <w:webHidden/>
          </w:rPr>
        </w:r>
        <w:r w:rsidR="004C3045">
          <w:rPr>
            <w:webHidden/>
          </w:rPr>
          <w:fldChar w:fldCharType="separate"/>
        </w:r>
        <w:r w:rsidR="004C3045">
          <w:rPr>
            <w:webHidden/>
          </w:rPr>
          <w:t>5</w:t>
        </w:r>
        <w:r w:rsidR="004C3045">
          <w:rPr>
            <w:webHidden/>
          </w:rPr>
          <w:fldChar w:fldCharType="end"/>
        </w:r>
      </w:hyperlink>
    </w:p>
    <w:p w14:paraId="45146E6F" w14:textId="77777777" w:rsidR="004C3045" w:rsidRDefault="001D4806">
      <w:pPr>
        <w:pStyle w:val="Inhopg3"/>
        <w:rPr>
          <w:rFonts w:asciiTheme="minorHAnsi" w:eastAsiaTheme="minorEastAsia" w:hAnsiTheme="minorHAnsi" w:cstheme="minorBidi"/>
          <w:noProof/>
          <w:sz w:val="22"/>
          <w:szCs w:val="22"/>
        </w:rPr>
      </w:pPr>
      <w:hyperlink w:anchor="_Toc24461286" w:history="1">
        <w:r w:rsidR="004C3045" w:rsidRPr="00E4561A">
          <w:rPr>
            <w:rStyle w:val="Hyperlink"/>
            <w:noProof/>
          </w:rPr>
          <w:t>2.2.1</w:t>
        </w:r>
        <w:r w:rsidR="004C3045">
          <w:rPr>
            <w:rFonts w:asciiTheme="minorHAnsi" w:eastAsiaTheme="minorEastAsia" w:hAnsiTheme="minorHAnsi" w:cstheme="minorBidi"/>
            <w:noProof/>
            <w:sz w:val="22"/>
            <w:szCs w:val="22"/>
          </w:rPr>
          <w:tab/>
        </w:r>
        <w:r w:rsidR="004C3045" w:rsidRPr="00E4561A">
          <w:rPr>
            <w:rStyle w:val="Hyperlink"/>
            <w:noProof/>
          </w:rPr>
          <w:t>Algemene doelstellingen Rijkswaterstaat</w:t>
        </w:r>
        <w:r w:rsidR="004C3045">
          <w:rPr>
            <w:noProof/>
            <w:webHidden/>
          </w:rPr>
          <w:tab/>
        </w:r>
        <w:r w:rsidR="004C3045">
          <w:rPr>
            <w:noProof/>
            <w:webHidden/>
          </w:rPr>
          <w:fldChar w:fldCharType="begin"/>
        </w:r>
        <w:r w:rsidR="004C3045">
          <w:rPr>
            <w:noProof/>
            <w:webHidden/>
          </w:rPr>
          <w:instrText xml:space="preserve"> PAGEREF _Toc24461286 \h </w:instrText>
        </w:r>
        <w:r w:rsidR="004C3045">
          <w:rPr>
            <w:noProof/>
            <w:webHidden/>
          </w:rPr>
        </w:r>
        <w:r w:rsidR="004C3045">
          <w:rPr>
            <w:noProof/>
            <w:webHidden/>
          </w:rPr>
          <w:fldChar w:fldCharType="separate"/>
        </w:r>
        <w:r w:rsidR="004C3045">
          <w:rPr>
            <w:noProof/>
            <w:webHidden/>
          </w:rPr>
          <w:t>5</w:t>
        </w:r>
        <w:r w:rsidR="004C3045">
          <w:rPr>
            <w:noProof/>
            <w:webHidden/>
          </w:rPr>
          <w:fldChar w:fldCharType="end"/>
        </w:r>
      </w:hyperlink>
    </w:p>
    <w:p w14:paraId="3BDD84F9" w14:textId="77777777" w:rsidR="004C3045" w:rsidRDefault="001D4806">
      <w:pPr>
        <w:pStyle w:val="Inhopg1"/>
        <w:rPr>
          <w:rFonts w:asciiTheme="minorHAnsi" w:eastAsiaTheme="minorEastAsia" w:hAnsiTheme="minorHAnsi" w:cstheme="minorBidi"/>
          <w:b w:val="0"/>
          <w:noProof/>
          <w:sz w:val="22"/>
          <w:szCs w:val="22"/>
        </w:rPr>
      </w:pPr>
      <w:hyperlink w:anchor="_Toc24461287" w:history="1">
        <w:r w:rsidR="004C3045" w:rsidRPr="00E4561A">
          <w:rPr>
            <w:rStyle w:val="Hyperlink"/>
            <w:noProof/>
          </w:rPr>
          <w:t>3</w:t>
        </w:r>
        <w:r w:rsidR="004C3045">
          <w:rPr>
            <w:rFonts w:asciiTheme="minorHAnsi" w:eastAsiaTheme="minorEastAsia" w:hAnsiTheme="minorHAnsi" w:cstheme="minorBidi"/>
            <w:b w:val="0"/>
            <w:noProof/>
            <w:sz w:val="22"/>
            <w:szCs w:val="22"/>
          </w:rPr>
          <w:tab/>
        </w:r>
        <w:r w:rsidR="004C3045" w:rsidRPr="00E4561A">
          <w:rPr>
            <w:rStyle w:val="Hyperlink"/>
            <w:noProof/>
          </w:rPr>
          <w:t>Uitgangspunten van de Overeenkomst</w:t>
        </w:r>
        <w:r w:rsidR="004C3045">
          <w:rPr>
            <w:noProof/>
            <w:webHidden/>
          </w:rPr>
          <w:tab/>
        </w:r>
        <w:r w:rsidR="004C3045">
          <w:rPr>
            <w:noProof/>
            <w:webHidden/>
          </w:rPr>
          <w:fldChar w:fldCharType="begin"/>
        </w:r>
        <w:r w:rsidR="004C3045">
          <w:rPr>
            <w:noProof/>
            <w:webHidden/>
          </w:rPr>
          <w:instrText xml:space="preserve"> PAGEREF _Toc24461287 \h </w:instrText>
        </w:r>
        <w:r w:rsidR="004C3045">
          <w:rPr>
            <w:noProof/>
            <w:webHidden/>
          </w:rPr>
        </w:r>
        <w:r w:rsidR="004C3045">
          <w:rPr>
            <w:noProof/>
            <w:webHidden/>
          </w:rPr>
          <w:fldChar w:fldCharType="separate"/>
        </w:r>
        <w:r w:rsidR="004C3045">
          <w:rPr>
            <w:noProof/>
            <w:webHidden/>
          </w:rPr>
          <w:t>7</w:t>
        </w:r>
        <w:r w:rsidR="004C3045">
          <w:rPr>
            <w:noProof/>
            <w:webHidden/>
          </w:rPr>
          <w:fldChar w:fldCharType="end"/>
        </w:r>
      </w:hyperlink>
    </w:p>
    <w:p w14:paraId="3C430678" w14:textId="77777777" w:rsidR="004C3045" w:rsidRDefault="001D4806">
      <w:pPr>
        <w:pStyle w:val="Inhopg2"/>
        <w:rPr>
          <w:rFonts w:asciiTheme="minorHAnsi" w:eastAsiaTheme="minorEastAsia" w:hAnsiTheme="minorHAnsi" w:cstheme="minorBidi"/>
          <w:sz w:val="22"/>
          <w:szCs w:val="22"/>
        </w:rPr>
      </w:pPr>
      <w:hyperlink w:anchor="_Toc24461288" w:history="1">
        <w:r w:rsidR="004C3045" w:rsidRPr="00E4561A">
          <w:rPr>
            <w:rStyle w:val="Hyperlink"/>
          </w:rPr>
          <w:t>3.1</w:t>
        </w:r>
        <w:r w:rsidR="004C3045">
          <w:rPr>
            <w:rFonts w:asciiTheme="minorHAnsi" w:eastAsiaTheme="minorEastAsia" w:hAnsiTheme="minorHAnsi" w:cstheme="minorBidi"/>
            <w:sz w:val="22"/>
            <w:szCs w:val="22"/>
          </w:rPr>
          <w:tab/>
        </w:r>
        <w:r w:rsidR="004C3045" w:rsidRPr="00E4561A">
          <w:rPr>
            <w:rStyle w:val="Hyperlink"/>
          </w:rPr>
          <w:t>Geest van de Overeenkomst</w:t>
        </w:r>
        <w:r w:rsidR="004C3045">
          <w:rPr>
            <w:webHidden/>
          </w:rPr>
          <w:tab/>
        </w:r>
        <w:r w:rsidR="004C3045">
          <w:rPr>
            <w:webHidden/>
          </w:rPr>
          <w:fldChar w:fldCharType="begin"/>
        </w:r>
        <w:r w:rsidR="004C3045">
          <w:rPr>
            <w:webHidden/>
          </w:rPr>
          <w:instrText xml:space="preserve"> PAGEREF _Toc24461288 \h </w:instrText>
        </w:r>
        <w:r w:rsidR="004C3045">
          <w:rPr>
            <w:webHidden/>
          </w:rPr>
        </w:r>
        <w:r w:rsidR="004C3045">
          <w:rPr>
            <w:webHidden/>
          </w:rPr>
          <w:fldChar w:fldCharType="separate"/>
        </w:r>
        <w:r w:rsidR="004C3045">
          <w:rPr>
            <w:webHidden/>
          </w:rPr>
          <w:t>7</w:t>
        </w:r>
        <w:r w:rsidR="004C3045">
          <w:rPr>
            <w:webHidden/>
          </w:rPr>
          <w:fldChar w:fldCharType="end"/>
        </w:r>
      </w:hyperlink>
    </w:p>
    <w:p w14:paraId="725C0467" w14:textId="77777777" w:rsidR="004C3045" w:rsidRDefault="001D4806">
      <w:pPr>
        <w:pStyle w:val="Inhopg2"/>
        <w:rPr>
          <w:rFonts w:asciiTheme="minorHAnsi" w:eastAsiaTheme="minorEastAsia" w:hAnsiTheme="minorHAnsi" w:cstheme="minorBidi"/>
          <w:sz w:val="22"/>
          <w:szCs w:val="22"/>
        </w:rPr>
      </w:pPr>
      <w:hyperlink w:anchor="_Toc24461289" w:history="1">
        <w:r w:rsidR="004C3045" w:rsidRPr="00E4561A">
          <w:rPr>
            <w:rStyle w:val="Hyperlink"/>
          </w:rPr>
          <w:t>3.2</w:t>
        </w:r>
        <w:r w:rsidR="004C3045">
          <w:rPr>
            <w:rFonts w:asciiTheme="minorHAnsi" w:eastAsiaTheme="minorEastAsia" w:hAnsiTheme="minorHAnsi" w:cstheme="minorBidi"/>
            <w:sz w:val="22"/>
            <w:szCs w:val="22"/>
          </w:rPr>
          <w:tab/>
        </w:r>
        <w:r w:rsidR="004C3045" w:rsidRPr="00E4561A">
          <w:rPr>
            <w:rStyle w:val="Hyperlink"/>
          </w:rPr>
          <w:t>Basisprincipes van de Overeenkomst</w:t>
        </w:r>
        <w:r w:rsidR="004C3045">
          <w:rPr>
            <w:webHidden/>
          </w:rPr>
          <w:tab/>
        </w:r>
        <w:r w:rsidR="004C3045">
          <w:rPr>
            <w:webHidden/>
          </w:rPr>
          <w:fldChar w:fldCharType="begin"/>
        </w:r>
        <w:r w:rsidR="004C3045">
          <w:rPr>
            <w:webHidden/>
          </w:rPr>
          <w:instrText xml:space="preserve"> PAGEREF _Toc24461289 \h </w:instrText>
        </w:r>
        <w:r w:rsidR="004C3045">
          <w:rPr>
            <w:webHidden/>
          </w:rPr>
        </w:r>
        <w:r w:rsidR="004C3045">
          <w:rPr>
            <w:webHidden/>
          </w:rPr>
          <w:fldChar w:fldCharType="separate"/>
        </w:r>
        <w:r w:rsidR="004C3045">
          <w:rPr>
            <w:webHidden/>
          </w:rPr>
          <w:t>8</w:t>
        </w:r>
        <w:r w:rsidR="004C3045">
          <w:rPr>
            <w:webHidden/>
          </w:rPr>
          <w:fldChar w:fldCharType="end"/>
        </w:r>
      </w:hyperlink>
    </w:p>
    <w:p w14:paraId="4F21E950" w14:textId="77777777" w:rsidR="004C3045" w:rsidRDefault="001D4806">
      <w:pPr>
        <w:pStyle w:val="Inhopg3"/>
        <w:rPr>
          <w:rFonts w:asciiTheme="minorHAnsi" w:eastAsiaTheme="minorEastAsia" w:hAnsiTheme="minorHAnsi" w:cstheme="minorBidi"/>
          <w:noProof/>
          <w:sz w:val="22"/>
          <w:szCs w:val="22"/>
        </w:rPr>
      </w:pPr>
      <w:hyperlink w:anchor="_Toc24461290" w:history="1">
        <w:r w:rsidR="004C3045" w:rsidRPr="00E4561A">
          <w:rPr>
            <w:rStyle w:val="Hyperlink"/>
            <w:noProof/>
          </w:rPr>
          <w:t>3.2.1</w:t>
        </w:r>
        <w:r w:rsidR="004C3045">
          <w:rPr>
            <w:rFonts w:asciiTheme="minorHAnsi" w:eastAsiaTheme="minorEastAsia" w:hAnsiTheme="minorHAnsi" w:cstheme="minorBidi"/>
            <w:noProof/>
            <w:sz w:val="22"/>
            <w:szCs w:val="22"/>
          </w:rPr>
          <w:tab/>
        </w:r>
        <w:r w:rsidR="004C3045" w:rsidRPr="00E4561A">
          <w:rPr>
            <w:rStyle w:val="Hyperlink"/>
            <w:noProof/>
          </w:rPr>
          <w:t>De Overeenkomst</w:t>
        </w:r>
        <w:r w:rsidR="004C3045">
          <w:rPr>
            <w:noProof/>
            <w:webHidden/>
          </w:rPr>
          <w:tab/>
        </w:r>
        <w:r w:rsidR="004C3045">
          <w:rPr>
            <w:noProof/>
            <w:webHidden/>
          </w:rPr>
          <w:fldChar w:fldCharType="begin"/>
        </w:r>
        <w:r w:rsidR="004C3045">
          <w:rPr>
            <w:noProof/>
            <w:webHidden/>
          </w:rPr>
          <w:instrText xml:space="preserve"> PAGEREF _Toc24461290 \h </w:instrText>
        </w:r>
        <w:r w:rsidR="004C3045">
          <w:rPr>
            <w:noProof/>
            <w:webHidden/>
          </w:rPr>
        </w:r>
        <w:r w:rsidR="004C3045">
          <w:rPr>
            <w:noProof/>
            <w:webHidden/>
          </w:rPr>
          <w:fldChar w:fldCharType="separate"/>
        </w:r>
        <w:r w:rsidR="004C3045">
          <w:rPr>
            <w:noProof/>
            <w:webHidden/>
          </w:rPr>
          <w:t>8</w:t>
        </w:r>
        <w:r w:rsidR="004C3045">
          <w:rPr>
            <w:noProof/>
            <w:webHidden/>
          </w:rPr>
          <w:fldChar w:fldCharType="end"/>
        </w:r>
      </w:hyperlink>
    </w:p>
    <w:p w14:paraId="630092AE" w14:textId="77777777" w:rsidR="004C3045" w:rsidRDefault="001D4806">
      <w:pPr>
        <w:pStyle w:val="Inhopg3"/>
        <w:rPr>
          <w:rFonts w:asciiTheme="minorHAnsi" w:eastAsiaTheme="minorEastAsia" w:hAnsiTheme="minorHAnsi" w:cstheme="minorBidi"/>
          <w:noProof/>
          <w:sz w:val="22"/>
          <w:szCs w:val="22"/>
        </w:rPr>
      </w:pPr>
      <w:hyperlink w:anchor="_Toc24461291" w:history="1">
        <w:r w:rsidR="004C3045" w:rsidRPr="00E4561A">
          <w:rPr>
            <w:rStyle w:val="Hyperlink"/>
            <w:noProof/>
          </w:rPr>
          <w:t>3.2.2</w:t>
        </w:r>
        <w:r w:rsidR="004C3045">
          <w:rPr>
            <w:rFonts w:asciiTheme="minorHAnsi" w:eastAsiaTheme="minorEastAsia" w:hAnsiTheme="minorHAnsi" w:cstheme="minorBidi"/>
            <w:noProof/>
            <w:sz w:val="22"/>
            <w:szCs w:val="22"/>
          </w:rPr>
          <w:tab/>
        </w:r>
        <w:r w:rsidR="004C3045" w:rsidRPr="00E4561A">
          <w:rPr>
            <w:rStyle w:val="Hyperlink"/>
            <w:noProof/>
          </w:rPr>
          <w:t>Relatie Opdrachtgever – Opdrachtnemer</w:t>
        </w:r>
        <w:r w:rsidR="004C3045">
          <w:rPr>
            <w:noProof/>
            <w:webHidden/>
          </w:rPr>
          <w:tab/>
        </w:r>
        <w:r w:rsidR="004C3045">
          <w:rPr>
            <w:noProof/>
            <w:webHidden/>
          </w:rPr>
          <w:fldChar w:fldCharType="begin"/>
        </w:r>
        <w:r w:rsidR="004C3045">
          <w:rPr>
            <w:noProof/>
            <w:webHidden/>
          </w:rPr>
          <w:instrText xml:space="preserve"> PAGEREF _Toc24461291 \h </w:instrText>
        </w:r>
        <w:r w:rsidR="004C3045">
          <w:rPr>
            <w:noProof/>
            <w:webHidden/>
          </w:rPr>
        </w:r>
        <w:r w:rsidR="004C3045">
          <w:rPr>
            <w:noProof/>
            <w:webHidden/>
          </w:rPr>
          <w:fldChar w:fldCharType="separate"/>
        </w:r>
        <w:r w:rsidR="004C3045">
          <w:rPr>
            <w:noProof/>
            <w:webHidden/>
          </w:rPr>
          <w:t>8</w:t>
        </w:r>
        <w:r w:rsidR="004C3045">
          <w:rPr>
            <w:noProof/>
            <w:webHidden/>
          </w:rPr>
          <w:fldChar w:fldCharType="end"/>
        </w:r>
      </w:hyperlink>
    </w:p>
    <w:p w14:paraId="2807F747" w14:textId="77777777" w:rsidR="004C3045" w:rsidRDefault="001D4806">
      <w:pPr>
        <w:pStyle w:val="Inhopg3"/>
        <w:rPr>
          <w:rFonts w:asciiTheme="minorHAnsi" w:eastAsiaTheme="minorEastAsia" w:hAnsiTheme="minorHAnsi" w:cstheme="minorBidi"/>
          <w:noProof/>
          <w:sz w:val="22"/>
          <w:szCs w:val="22"/>
        </w:rPr>
      </w:pPr>
      <w:hyperlink w:anchor="_Toc24461292" w:history="1">
        <w:r w:rsidR="004C3045" w:rsidRPr="00E4561A">
          <w:rPr>
            <w:rStyle w:val="Hyperlink"/>
            <w:noProof/>
          </w:rPr>
          <w:t>3.2.3</w:t>
        </w:r>
        <w:r w:rsidR="004C3045">
          <w:rPr>
            <w:rFonts w:asciiTheme="minorHAnsi" w:eastAsiaTheme="minorEastAsia" w:hAnsiTheme="minorHAnsi" w:cstheme="minorBidi"/>
            <w:noProof/>
            <w:sz w:val="22"/>
            <w:szCs w:val="22"/>
          </w:rPr>
          <w:tab/>
        </w:r>
        <w:r w:rsidR="004C3045" w:rsidRPr="00E4561A">
          <w:rPr>
            <w:rStyle w:val="Hyperlink"/>
            <w:noProof/>
          </w:rPr>
          <w:t>Verantwoordelijkheden</w:t>
        </w:r>
        <w:r w:rsidR="004C3045">
          <w:rPr>
            <w:noProof/>
            <w:webHidden/>
          </w:rPr>
          <w:tab/>
        </w:r>
        <w:r w:rsidR="004C3045">
          <w:rPr>
            <w:noProof/>
            <w:webHidden/>
          </w:rPr>
          <w:fldChar w:fldCharType="begin"/>
        </w:r>
        <w:r w:rsidR="004C3045">
          <w:rPr>
            <w:noProof/>
            <w:webHidden/>
          </w:rPr>
          <w:instrText xml:space="preserve"> PAGEREF _Toc24461292 \h </w:instrText>
        </w:r>
        <w:r w:rsidR="004C3045">
          <w:rPr>
            <w:noProof/>
            <w:webHidden/>
          </w:rPr>
        </w:r>
        <w:r w:rsidR="004C3045">
          <w:rPr>
            <w:noProof/>
            <w:webHidden/>
          </w:rPr>
          <w:fldChar w:fldCharType="separate"/>
        </w:r>
        <w:r w:rsidR="004C3045">
          <w:rPr>
            <w:noProof/>
            <w:webHidden/>
          </w:rPr>
          <w:t>8</w:t>
        </w:r>
        <w:r w:rsidR="004C3045">
          <w:rPr>
            <w:noProof/>
            <w:webHidden/>
          </w:rPr>
          <w:fldChar w:fldCharType="end"/>
        </w:r>
      </w:hyperlink>
    </w:p>
    <w:p w14:paraId="54A61F01" w14:textId="77777777" w:rsidR="004C3045" w:rsidRDefault="001D4806">
      <w:pPr>
        <w:pStyle w:val="Inhopg2"/>
        <w:rPr>
          <w:rFonts w:asciiTheme="minorHAnsi" w:eastAsiaTheme="minorEastAsia" w:hAnsiTheme="minorHAnsi" w:cstheme="minorBidi"/>
          <w:sz w:val="22"/>
          <w:szCs w:val="22"/>
        </w:rPr>
      </w:pPr>
      <w:hyperlink w:anchor="_Toc24461293" w:history="1">
        <w:r w:rsidR="004C3045" w:rsidRPr="00E4561A">
          <w:rPr>
            <w:rStyle w:val="Hyperlink"/>
          </w:rPr>
          <w:t>3.3</w:t>
        </w:r>
        <w:r w:rsidR="004C3045">
          <w:rPr>
            <w:rFonts w:asciiTheme="minorHAnsi" w:eastAsiaTheme="minorEastAsia" w:hAnsiTheme="minorHAnsi" w:cstheme="minorBidi"/>
            <w:sz w:val="22"/>
            <w:szCs w:val="22"/>
          </w:rPr>
          <w:tab/>
        </w:r>
        <w:r w:rsidR="004C3045" w:rsidRPr="00E4561A">
          <w:rPr>
            <w:rStyle w:val="Hyperlink"/>
          </w:rPr>
          <w:t>Verwachtingen van de Overeenkomst</w:t>
        </w:r>
        <w:r w:rsidR="004C3045">
          <w:rPr>
            <w:webHidden/>
          </w:rPr>
          <w:tab/>
        </w:r>
        <w:r w:rsidR="004C3045">
          <w:rPr>
            <w:webHidden/>
          </w:rPr>
          <w:fldChar w:fldCharType="begin"/>
        </w:r>
        <w:r w:rsidR="004C3045">
          <w:rPr>
            <w:webHidden/>
          </w:rPr>
          <w:instrText xml:space="preserve"> PAGEREF _Toc24461293 \h </w:instrText>
        </w:r>
        <w:r w:rsidR="004C3045">
          <w:rPr>
            <w:webHidden/>
          </w:rPr>
        </w:r>
        <w:r w:rsidR="004C3045">
          <w:rPr>
            <w:webHidden/>
          </w:rPr>
          <w:fldChar w:fldCharType="separate"/>
        </w:r>
        <w:r w:rsidR="004C3045">
          <w:rPr>
            <w:webHidden/>
          </w:rPr>
          <w:t>9</w:t>
        </w:r>
        <w:r w:rsidR="004C3045">
          <w:rPr>
            <w:webHidden/>
          </w:rPr>
          <w:fldChar w:fldCharType="end"/>
        </w:r>
      </w:hyperlink>
    </w:p>
    <w:p w14:paraId="04005CC2" w14:textId="77777777" w:rsidR="004C3045" w:rsidRDefault="001D4806">
      <w:pPr>
        <w:pStyle w:val="Inhopg3"/>
        <w:rPr>
          <w:rFonts w:asciiTheme="minorHAnsi" w:eastAsiaTheme="minorEastAsia" w:hAnsiTheme="minorHAnsi" w:cstheme="minorBidi"/>
          <w:noProof/>
          <w:sz w:val="22"/>
          <w:szCs w:val="22"/>
        </w:rPr>
      </w:pPr>
      <w:hyperlink w:anchor="_Toc24461294" w:history="1">
        <w:r w:rsidR="004C3045" w:rsidRPr="00E4561A">
          <w:rPr>
            <w:rStyle w:val="Hyperlink"/>
            <w:noProof/>
          </w:rPr>
          <w:t>3.3.1</w:t>
        </w:r>
        <w:r w:rsidR="004C3045">
          <w:rPr>
            <w:rFonts w:asciiTheme="minorHAnsi" w:eastAsiaTheme="minorEastAsia" w:hAnsiTheme="minorHAnsi" w:cstheme="minorBidi"/>
            <w:noProof/>
            <w:sz w:val="22"/>
            <w:szCs w:val="22"/>
          </w:rPr>
          <w:tab/>
        </w:r>
        <w:r w:rsidR="004C3045" w:rsidRPr="00E4561A">
          <w:rPr>
            <w:rStyle w:val="Hyperlink"/>
            <w:noProof/>
          </w:rPr>
          <w:t>Verwachtingen bij Taken</w:t>
        </w:r>
        <w:r w:rsidR="004C3045">
          <w:rPr>
            <w:noProof/>
            <w:webHidden/>
          </w:rPr>
          <w:tab/>
        </w:r>
        <w:r w:rsidR="004C3045">
          <w:rPr>
            <w:noProof/>
            <w:webHidden/>
          </w:rPr>
          <w:fldChar w:fldCharType="begin"/>
        </w:r>
        <w:r w:rsidR="004C3045">
          <w:rPr>
            <w:noProof/>
            <w:webHidden/>
          </w:rPr>
          <w:instrText xml:space="preserve"> PAGEREF _Toc24461294 \h </w:instrText>
        </w:r>
        <w:r w:rsidR="004C3045">
          <w:rPr>
            <w:noProof/>
            <w:webHidden/>
          </w:rPr>
        </w:r>
        <w:r w:rsidR="004C3045">
          <w:rPr>
            <w:noProof/>
            <w:webHidden/>
          </w:rPr>
          <w:fldChar w:fldCharType="separate"/>
        </w:r>
        <w:r w:rsidR="004C3045">
          <w:rPr>
            <w:noProof/>
            <w:webHidden/>
          </w:rPr>
          <w:t>9</w:t>
        </w:r>
        <w:r w:rsidR="004C3045">
          <w:rPr>
            <w:noProof/>
            <w:webHidden/>
          </w:rPr>
          <w:fldChar w:fldCharType="end"/>
        </w:r>
      </w:hyperlink>
    </w:p>
    <w:p w14:paraId="1CF32777" w14:textId="77777777" w:rsidR="004C3045" w:rsidRDefault="001D4806">
      <w:pPr>
        <w:pStyle w:val="Inhopg3"/>
        <w:rPr>
          <w:rFonts w:asciiTheme="minorHAnsi" w:eastAsiaTheme="minorEastAsia" w:hAnsiTheme="minorHAnsi" w:cstheme="minorBidi"/>
          <w:noProof/>
          <w:sz w:val="22"/>
          <w:szCs w:val="22"/>
        </w:rPr>
      </w:pPr>
      <w:hyperlink w:anchor="_Toc24461295" w:history="1">
        <w:r w:rsidR="004C3045" w:rsidRPr="00E4561A">
          <w:rPr>
            <w:rStyle w:val="Hyperlink"/>
            <w:noProof/>
          </w:rPr>
          <w:t>3.3.2</w:t>
        </w:r>
        <w:r w:rsidR="004C3045">
          <w:rPr>
            <w:rFonts w:asciiTheme="minorHAnsi" w:eastAsiaTheme="minorEastAsia" w:hAnsiTheme="minorHAnsi" w:cstheme="minorBidi"/>
            <w:noProof/>
            <w:sz w:val="22"/>
            <w:szCs w:val="22"/>
          </w:rPr>
          <w:tab/>
        </w:r>
        <w:r w:rsidR="004C3045" w:rsidRPr="00E4561A">
          <w:rPr>
            <w:rStyle w:val="Hyperlink"/>
            <w:noProof/>
          </w:rPr>
          <w:t>Verwachtingen bij Services</w:t>
        </w:r>
        <w:r w:rsidR="004C3045">
          <w:rPr>
            <w:noProof/>
            <w:webHidden/>
          </w:rPr>
          <w:tab/>
        </w:r>
        <w:r w:rsidR="004C3045">
          <w:rPr>
            <w:noProof/>
            <w:webHidden/>
          </w:rPr>
          <w:fldChar w:fldCharType="begin"/>
        </w:r>
        <w:r w:rsidR="004C3045">
          <w:rPr>
            <w:noProof/>
            <w:webHidden/>
          </w:rPr>
          <w:instrText xml:space="preserve"> PAGEREF _Toc24461295 \h </w:instrText>
        </w:r>
        <w:r w:rsidR="004C3045">
          <w:rPr>
            <w:noProof/>
            <w:webHidden/>
          </w:rPr>
        </w:r>
        <w:r w:rsidR="004C3045">
          <w:rPr>
            <w:noProof/>
            <w:webHidden/>
          </w:rPr>
          <w:fldChar w:fldCharType="separate"/>
        </w:r>
        <w:r w:rsidR="004C3045">
          <w:rPr>
            <w:noProof/>
            <w:webHidden/>
          </w:rPr>
          <w:t>9</w:t>
        </w:r>
        <w:r w:rsidR="004C3045">
          <w:rPr>
            <w:noProof/>
            <w:webHidden/>
          </w:rPr>
          <w:fldChar w:fldCharType="end"/>
        </w:r>
      </w:hyperlink>
    </w:p>
    <w:p w14:paraId="373DC16B" w14:textId="77777777" w:rsidR="004C3045" w:rsidRDefault="001D4806">
      <w:pPr>
        <w:pStyle w:val="Inhopg1"/>
        <w:rPr>
          <w:rFonts w:asciiTheme="minorHAnsi" w:eastAsiaTheme="minorEastAsia" w:hAnsiTheme="minorHAnsi" w:cstheme="minorBidi"/>
          <w:b w:val="0"/>
          <w:noProof/>
          <w:sz w:val="22"/>
          <w:szCs w:val="22"/>
        </w:rPr>
      </w:pPr>
      <w:hyperlink w:anchor="_Toc24461296" w:history="1">
        <w:r w:rsidR="004C3045" w:rsidRPr="00E4561A">
          <w:rPr>
            <w:rStyle w:val="Hyperlink"/>
            <w:noProof/>
          </w:rPr>
          <w:t>4</w:t>
        </w:r>
        <w:r w:rsidR="004C3045">
          <w:rPr>
            <w:rFonts w:asciiTheme="minorHAnsi" w:eastAsiaTheme="minorEastAsia" w:hAnsiTheme="minorHAnsi" w:cstheme="minorBidi"/>
            <w:b w:val="0"/>
            <w:noProof/>
            <w:sz w:val="22"/>
            <w:szCs w:val="22"/>
          </w:rPr>
          <w:tab/>
        </w:r>
        <w:r w:rsidR="004C3045" w:rsidRPr="00E4561A">
          <w:rPr>
            <w:rStyle w:val="Hyperlink"/>
            <w:noProof/>
          </w:rPr>
          <w:t>Essentie van de opdracht/beoogd resultaat</w:t>
        </w:r>
        <w:r w:rsidR="004C3045">
          <w:rPr>
            <w:noProof/>
            <w:webHidden/>
          </w:rPr>
          <w:tab/>
        </w:r>
        <w:r w:rsidR="004C3045">
          <w:rPr>
            <w:noProof/>
            <w:webHidden/>
          </w:rPr>
          <w:fldChar w:fldCharType="begin"/>
        </w:r>
        <w:r w:rsidR="004C3045">
          <w:rPr>
            <w:noProof/>
            <w:webHidden/>
          </w:rPr>
          <w:instrText xml:space="preserve"> PAGEREF _Toc24461296 \h </w:instrText>
        </w:r>
        <w:r w:rsidR="004C3045">
          <w:rPr>
            <w:noProof/>
            <w:webHidden/>
          </w:rPr>
        </w:r>
        <w:r w:rsidR="004C3045">
          <w:rPr>
            <w:noProof/>
            <w:webHidden/>
          </w:rPr>
          <w:fldChar w:fldCharType="separate"/>
        </w:r>
        <w:r w:rsidR="004C3045">
          <w:rPr>
            <w:noProof/>
            <w:webHidden/>
          </w:rPr>
          <w:t>10</w:t>
        </w:r>
        <w:r w:rsidR="004C3045">
          <w:rPr>
            <w:noProof/>
            <w:webHidden/>
          </w:rPr>
          <w:fldChar w:fldCharType="end"/>
        </w:r>
      </w:hyperlink>
    </w:p>
    <w:p w14:paraId="573200C2" w14:textId="77777777" w:rsidR="004C3045" w:rsidRDefault="001D4806">
      <w:pPr>
        <w:pStyle w:val="Inhopg2"/>
        <w:rPr>
          <w:rFonts w:asciiTheme="minorHAnsi" w:eastAsiaTheme="minorEastAsia" w:hAnsiTheme="minorHAnsi" w:cstheme="minorBidi"/>
          <w:sz w:val="22"/>
          <w:szCs w:val="22"/>
        </w:rPr>
      </w:pPr>
      <w:hyperlink w:anchor="_Toc24461297" w:history="1">
        <w:r w:rsidR="004C3045" w:rsidRPr="00E4561A">
          <w:rPr>
            <w:rStyle w:val="Hyperlink"/>
          </w:rPr>
          <w:t>4.1</w:t>
        </w:r>
        <w:r w:rsidR="004C3045">
          <w:rPr>
            <w:rFonts w:asciiTheme="minorHAnsi" w:eastAsiaTheme="minorEastAsia" w:hAnsiTheme="minorHAnsi" w:cstheme="minorBidi"/>
            <w:sz w:val="22"/>
            <w:szCs w:val="22"/>
          </w:rPr>
          <w:tab/>
        </w:r>
        <w:r w:rsidR="004C3045" w:rsidRPr="00E4561A">
          <w:rPr>
            <w:rStyle w:val="Hyperlink"/>
          </w:rPr>
          <w:t>De opdracht</w:t>
        </w:r>
        <w:r w:rsidR="004C3045">
          <w:rPr>
            <w:webHidden/>
          </w:rPr>
          <w:tab/>
        </w:r>
        <w:r w:rsidR="004C3045">
          <w:rPr>
            <w:webHidden/>
          </w:rPr>
          <w:fldChar w:fldCharType="begin"/>
        </w:r>
        <w:r w:rsidR="004C3045">
          <w:rPr>
            <w:webHidden/>
          </w:rPr>
          <w:instrText xml:space="preserve"> PAGEREF _Toc24461297 \h </w:instrText>
        </w:r>
        <w:r w:rsidR="004C3045">
          <w:rPr>
            <w:webHidden/>
          </w:rPr>
        </w:r>
        <w:r w:rsidR="004C3045">
          <w:rPr>
            <w:webHidden/>
          </w:rPr>
          <w:fldChar w:fldCharType="separate"/>
        </w:r>
        <w:r w:rsidR="004C3045">
          <w:rPr>
            <w:webHidden/>
          </w:rPr>
          <w:t>10</w:t>
        </w:r>
        <w:r w:rsidR="004C3045">
          <w:rPr>
            <w:webHidden/>
          </w:rPr>
          <w:fldChar w:fldCharType="end"/>
        </w:r>
      </w:hyperlink>
    </w:p>
    <w:p w14:paraId="3453F8FB" w14:textId="77777777" w:rsidR="004C3045" w:rsidRDefault="001D4806">
      <w:pPr>
        <w:pStyle w:val="Inhopg2"/>
        <w:rPr>
          <w:rFonts w:asciiTheme="minorHAnsi" w:eastAsiaTheme="minorEastAsia" w:hAnsiTheme="minorHAnsi" w:cstheme="minorBidi"/>
          <w:sz w:val="22"/>
          <w:szCs w:val="22"/>
        </w:rPr>
      </w:pPr>
      <w:hyperlink w:anchor="_Toc24461298" w:history="1">
        <w:r w:rsidR="004C3045" w:rsidRPr="00E4561A">
          <w:rPr>
            <w:rStyle w:val="Hyperlink"/>
          </w:rPr>
          <w:t>4.2</w:t>
        </w:r>
        <w:r w:rsidR="004C3045">
          <w:rPr>
            <w:rFonts w:asciiTheme="minorHAnsi" w:eastAsiaTheme="minorEastAsia" w:hAnsiTheme="minorHAnsi" w:cstheme="minorBidi"/>
            <w:sz w:val="22"/>
            <w:szCs w:val="22"/>
          </w:rPr>
          <w:tab/>
        </w:r>
        <w:r w:rsidR="004C3045" w:rsidRPr="00E4561A">
          <w:rPr>
            <w:rStyle w:val="Hyperlink"/>
          </w:rPr>
          <w:t>Projectdoelstellingen</w:t>
        </w:r>
        <w:r w:rsidR="004C3045">
          <w:rPr>
            <w:webHidden/>
          </w:rPr>
          <w:tab/>
        </w:r>
        <w:r w:rsidR="004C3045">
          <w:rPr>
            <w:webHidden/>
          </w:rPr>
          <w:fldChar w:fldCharType="begin"/>
        </w:r>
        <w:r w:rsidR="004C3045">
          <w:rPr>
            <w:webHidden/>
          </w:rPr>
          <w:instrText xml:space="preserve"> PAGEREF _Toc24461298 \h </w:instrText>
        </w:r>
        <w:r w:rsidR="004C3045">
          <w:rPr>
            <w:webHidden/>
          </w:rPr>
        </w:r>
        <w:r w:rsidR="004C3045">
          <w:rPr>
            <w:webHidden/>
          </w:rPr>
          <w:fldChar w:fldCharType="separate"/>
        </w:r>
        <w:r w:rsidR="004C3045">
          <w:rPr>
            <w:webHidden/>
          </w:rPr>
          <w:t>10</w:t>
        </w:r>
        <w:r w:rsidR="004C3045">
          <w:rPr>
            <w:webHidden/>
          </w:rPr>
          <w:fldChar w:fldCharType="end"/>
        </w:r>
      </w:hyperlink>
    </w:p>
    <w:p w14:paraId="14837B3F" w14:textId="77777777" w:rsidR="004C3045" w:rsidRDefault="001D4806">
      <w:pPr>
        <w:pStyle w:val="Inhopg2"/>
        <w:rPr>
          <w:rFonts w:asciiTheme="minorHAnsi" w:eastAsiaTheme="minorEastAsia" w:hAnsiTheme="minorHAnsi" w:cstheme="minorBidi"/>
          <w:sz w:val="22"/>
          <w:szCs w:val="22"/>
        </w:rPr>
      </w:pPr>
      <w:hyperlink w:anchor="_Toc24461299" w:history="1">
        <w:r w:rsidR="004C3045" w:rsidRPr="00E4561A">
          <w:rPr>
            <w:rStyle w:val="Hyperlink"/>
          </w:rPr>
          <w:t>4.3</w:t>
        </w:r>
        <w:r w:rsidR="004C3045">
          <w:rPr>
            <w:rFonts w:asciiTheme="minorHAnsi" w:eastAsiaTheme="minorEastAsia" w:hAnsiTheme="minorHAnsi" w:cstheme="minorBidi"/>
            <w:sz w:val="22"/>
            <w:szCs w:val="22"/>
          </w:rPr>
          <w:tab/>
        </w:r>
        <w:r w:rsidR="004C3045" w:rsidRPr="00E4561A">
          <w:rPr>
            <w:rStyle w:val="Hyperlink"/>
          </w:rPr>
          <w:t>Soorten werkzaamheden</w:t>
        </w:r>
        <w:r w:rsidR="004C3045">
          <w:rPr>
            <w:webHidden/>
          </w:rPr>
          <w:tab/>
        </w:r>
        <w:r w:rsidR="004C3045">
          <w:rPr>
            <w:webHidden/>
          </w:rPr>
          <w:fldChar w:fldCharType="begin"/>
        </w:r>
        <w:r w:rsidR="004C3045">
          <w:rPr>
            <w:webHidden/>
          </w:rPr>
          <w:instrText xml:space="preserve"> PAGEREF _Toc24461299 \h </w:instrText>
        </w:r>
        <w:r w:rsidR="004C3045">
          <w:rPr>
            <w:webHidden/>
          </w:rPr>
        </w:r>
        <w:r w:rsidR="004C3045">
          <w:rPr>
            <w:webHidden/>
          </w:rPr>
          <w:fldChar w:fldCharType="separate"/>
        </w:r>
        <w:r w:rsidR="004C3045">
          <w:rPr>
            <w:webHidden/>
          </w:rPr>
          <w:t>10</w:t>
        </w:r>
        <w:r w:rsidR="004C3045">
          <w:rPr>
            <w:webHidden/>
          </w:rPr>
          <w:fldChar w:fldCharType="end"/>
        </w:r>
      </w:hyperlink>
    </w:p>
    <w:p w14:paraId="131BCCFF" w14:textId="77777777" w:rsidR="004C3045" w:rsidRDefault="001D4806">
      <w:pPr>
        <w:pStyle w:val="Inhopg3"/>
        <w:rPr>
          <w:rFonts w:asciiTheme="minorHAnsi" w:eastAsiaTheme="minorEastAsia" w:hAnsiTheme="minorHAnsi" w:cstheme="minorBidi"/>
          <w:noProof/>
          <w:sz w:val="22"/>
          <w:szCs w:val="22"/>
        </w:rPr>
      </w:pPr>
      <w:hyperlink w:anchor="_Toc24461300" w:history="1">
        <w:r w:rsidR="004C3045" w:rsidRPr="00E4561A">
          <w:rPr>
            <w:rStyle w:val="Hyperlink"/>
            <w:noProof/>
          </w:rPr>
          <w:t>4.3.1</w:t>
        </w:r>
        <w:r w:rsidR="004C3045">
          <w:rPr>
            <w:rFonts w:asciiTheme="minorHAnsi" w:eastAsiaTheme="minorEastAsia" w:hAnsiTheme="minorHAnsi" w:cstheme="minorBidi"/>
            <w:noProof/>
            <w:sz w:val="22"/>
            <w:szCs w:val="22"/>
          </w:rPr>
          <w:tab/>
        </w:r>
        <w:r w:rsidR="004C3045" w:rsidRPr="00E4561A">
          <w:rPr>
            <w:rStyle w:val="Hyperlink"/>
            <w:noProof/>
          </w:rPr>
          <w:t>Taken</w:t>
        </w:r>
        <w:r w:rsidR="004C3045">
          <w:rPr>
            <w:noProof/>
            <w:webHidden/>
          </w:rPr>
          <w:tab/>
        </w:r>
        <w:r w:rsidR="004C3045">
          <w:rPr>
            <w:noProof/>
            <w:webHidden/>
          </w:rPr>
          <w:fldChar w:fldCharType="begin"/>
        </w:r>
        <w:r w:rsidR="004C3045">
          <w:rPr>
            <w:noProof/>
            <w:webHidden/>
          </w:rPr>
          <w:instrText xml:space="preserve"> PAGEREF _Toc24461300 \h </w:instrText>
        </w:r>
        <w:r w:rsidR="004C3045">
          <w:rPr>
            <w:noProof/>
            <w:webHidden/>
          </w:rPr>
        </w:r>
        <w:r w:rsidR="004C3045">
          <w:rPr>
            <w:noProof/>
            <w:webHidden/>
          </w:rPr>
          <w:fldChar w:fldCharType="separate"/>
        </w:r>
        <w:r w:rsidR="004C3045">
          <w:rPr>
            <w:noProof/>
            <w:webHidden/>
          </w:rPr>
          <w:t>10</w:t>
        </w:r>
        <w:r w:rsidR="004C3045">
          <w:rPr>
            <w:noProof/>
            <w:webHidden/>
          </w:rPr>
          <w:fldChar w:fldCharType="end"/>
        </w:r>
      </w:hyperlink>
    </w:p>
    <w:p w14:paraId="2C941374" w14:textId="77777777" w:rsidR="004C3045" w:rsidRDefault="001D4806">
      <w:pPr>
        <w:pStyle w:val="Inhopg3"/>
        <w:rPr>
          <w:rFonts w:asciiTheme="minorHAnsi" w:eastAsiaTheme="minorEastAsia" w:hAnsiTheme="minorHAnsi" w:cstheme="minorBidi"/>
          <w:noProof/>
          <w:sz w:val="22"/>
          <w:szCs w:val="22"/>
        </w:rPr>
      </w:pPr>
      <w:hyperlink w:anchor="_Toc24461301" w:history="1">
        <w:r w:rsidR="004C3045" w:rsidRPr="00E4561A">
          <w:rPr>
            <w:rStyle w:val="Hyperlink"/>
            <w:noProof/>
          </w:rPr>
          <w:t>4.3.2</w:t>
        </w:r>
        <w:r w:rsidR="004C3045">
          <w:rPr>
            <w:rFonts w:asciiTheme="minorHAnsi" w:eastAsiaTheme="minorEastAsia" w:hAnsiTheme="minorHAnsi" w:cstheme="minorBidi"/>
            <w:noProof/>
            <w:sz w:val="22"/>
            <w:szCs w:val="22"/>
          </w:rPr>
          <w:tab/>
        </w:r>
        <w:r w:rsidR="004C3045" w:rsidRPr="00E4561A">
          <w:rPr>
            <w:rStyle w:val="Hyperlink"/>
            <w:noProof/>
          </w:rPr>
          <w:t>Services</w:t>
        </w:r>
        <w:r w:rsidR="004C3045">
          <w:rPr>
            <w:noProof/>
            <w:webHidden/>
          </w:rPr>
          <w:tab/>
        </w:r>
        <w:r w:rsidR="004C3045">
          <w:rPr>
            <w:noProof/>
            <w:webHidden/>
          </w:rPr>
          <w:fldChar w:fldCharType="begin"/>
        </w:r>
        <w:r w:rsidR="004C3045">
          <w:rPr>
            <w:noProof/>
            <w:webHidden/>
          </w:rPr>
          <w:instrText xml:space="preserve"> PAGEREF _Toc24461301 \h </w:instrText>
        </w:r>
        <w:r w:rsidR="004C3045">
          <w:rPr>
            <w:noProof/>
            <w:webHidden/>
          </w:rPr>
        </w:r>
        <w:r w:rsidR="004C3045">
          <w:rPr>
            <w:noProof/>
            <w:webHidden/>
          </w:rPr>
          <w:fldChar w:fldCharType="separate"/>
        </w:r>
        <w:r w:rsidR="004C3045">
          <w:rPr>
            <w:noProof/>
            <w:webHidden/>
          </w:rPr>
          <w:t>10</w:t>
        </w:r>
        <w:r w:rsidR="004C3045">
          <w:rPr>
            <w:noProof/>
            <w:webHidden/>
          </w:rPr>
          <w:fldChar w:fldCharType="end"/>
        </w:r>
      </w:hyperlink>
    </w:p>
    <w:p w14:paraId="47BB0130" w14:textId="77777777" w:rsidR="004C3045" w:rsidRDefault="001D4806">
      <w:pPr>
        <w:pStyle w:val="Inhopg3"/>
        <w:rPr>
          <w:rFonts w:asciiTheme="minorHAnsi" w:eastAsiaTheme="minorEastAsia" w:hAnsiTheme="minorHAnsi" w:cstheme="minorBidi"/>
          <w:noProof/>
          <w:sz w:val="22"/>
          <w:szCs w:val="22"/>
        </w:rPr>
      </w:pPr>
      <w:hyperlink w:anchor="_Toc24461302" w:history="1">
        <w:r w:rsidR="004C3045" w:rsidRPr="00E4561A">
          <w:rPr>
            <w:rStyle w:val="Hyperlink"/>
            <w:noProof/>
          </w:rPr>
          <w:t>4.3.3</w:t>
        </w:r>
        <w:r w:rsidR="004C3045">
          <w:rPr>
            <w:rFonts w:asciiTheme="minorHAnsi" w:eastAsiaTheme="minorEastAsia" w:hAnsiTheme="minorHAnsi" w:cstheme="minorBidi"/>
            <w:noProof/>
            <w:sz w:val="22"/>
            <w:szCs w:val="22"/>
          </w:rPr>
          <w:tab/>
        </w:r>
        <w:r w:rsidR="004C3045" w:rsidRPr="00E4561A">
          <w:rPr>
            <w:rStyle w:val="Hyperlink"/>
            <w:noProof/>
          </w:rPr>
          <w:t>Activiteiten</w:t>
        </w:r>
        <w:r w:rsidR="004C3045">
          <w:rPr>
            <w:noProof/>
            <w:webHidden/>
          </w:rPr>
          <w:tab/>
        </w:r>
        <w:r w:rsidR="004C3045">
          <w:rPr>
            <w:noProof/>
            <w:webHidden/>
          </w:rPr>
          <w:fldChar w:fldCharType="begin"/>
        </w:r>
        <w:r w:rsidR="004C3045">
          <w:rPr>
            <w:noProof/>
            <w:webHidden/>
          </w:rPr>
          <w:instrText xml:space="preserve"> PAGEREF _Toc24461302 \h </w:instrText>
        </w:r>
        <w:r w:rsidR="004C3045">
          <w:rPr>
            <w:noProof/>
            <w:webHidden/>
          </w:rPr>
        </w:r>
        <w:r w:rsidR="004C3045">
          <w:rPr>
            <w:noProof/>
            <w:webHidden/>
          </w:rPr>
          <w:fldChar w:fldCharType="separate"/>
        </w:r>
        <w:r w:rsidR="004C3045">
          <w:rPr>
            <w:noProof/>
            <w:webHidden/>
          </w:rPr>
          <w:t>11</w:t>
        </w:r>
        <w:r w:rsidR="004C3045">
          <w:rPr>
            <w:noProof/>
            <w:webHidden/>
          </w:rPr>
          <w:fldChar w:fldCharType="end"/>
        </w:r>
      </w:hyperlink>
    </w:p>
    <w:p w14:paraId="6C29632E" w14:textId="77777777" w:rsidR="004C3045" w:rsidRDefault="001D4806">
      <w:pPr>
        <w:pStyle w:val="Inhopg3"/>
        <w:rPr>
          <w:rFonts w:asciiTheme="minorHAnsi" w:eastAsiaTheme="minorEastAsia" w:hAnsiTheme="minorHAnsi" w:cstheme="minorBidi"/>
          <w:noProof/>
          <w:sz w:val="22"/>
          <w:szCs w:val="22"/>
        </w:rPr>
      </w:pPr>
      <w:hyperlink w:anchor="_Toc24461303" w:history="1">
        <w:r w:rsidR="004C3045" w:rsidRPr="00E4561A">
          <w:rPr>
            <w:rStyle w:val="Hyperlink"/>
            <w:noProof/>
          </w:rPr>
          <w:t>4.3.4</w:t>
        </w:r>
        <w:r w:rsidR="004C3045">
          <w:rPr>
            <w:rFonts w:asciiTheme="minorHAnsi" w:eastAsiaTheme="minorEastAsia" w:hAnsiTheme="minorHAnsi" w:cstheme="minorBidi"/>
            <w:noProof/>
            <w:sz w:val="22"/>
            <w:szCs w:val="22"/>
          </w:rPr>
          <w:tab/>
        </w:r>
        <w:r w:rsidR="004C3045" w:rsidRPr="00E4561A">
          <w:rPr>
            <w:rStyle w:val="Hyperlink"/>
            <w:noProof/>
          </w:rPr>
          <w:t>Verbeter- en Investeringsvoorstellen van de Opdrachtnemer</w:t>
        </w:r>
        <w:r w:rsidR="004C3045">
          <w:rPr>
            <w:noProof/>
            <w:webHidden/>
          </w:rPr>
          <w:tab/>
        </w:r>
        <w:r w:rsidR="004C3045">
          <w:rPr>
            <w:noProof/>
            <w:webHidden/>
          </w:rPr>
          <w:fldChar w:fldCharType="begin"/>
        </w:r>
        <w:r w:rsidR="004C3045">
          <w:rPr>
            <w:noProof/>
            <w:webHidden/>
          </w:rPr>
          <w:instrText xml:space="preserve"> PAGEREF _Toc24461303 \h </w:instrText>
        </w:r>
        <w:r w:rsidR="004C3045">
          <w:rPr>
            <w:noProof/>
            <w:webHidden/>
          </w:rPr>
        </w:r>
        <w:r w:rsidR="004C3045">
          <w:rPr>
            <w:noProof/>
            <w:webHidden/>
          </w:rPr>
          <w:fldChar w:fldCharType="separate"/>
        </w:r>
        <w:r w:rsidR="004C3045">
          <w:rPr>
            <w:noProof/>
            <w:webHidden/>
          </w:rPr>
          <w:t>11</w:t>
        </w:r>
        <w:r w:rsidR="004C3045">
          <w:rPr>
            <w:noProof/>
            <w:webHidden/>
          </w:rPr>
          <w:fldChar w:fldCharType="end"/>
        </w:r>
      </w:hyperlink>
    </w:p>
    <w:p w14:paraId="0ACEC643" w14:textId="77777777" w:rsidR="004C3045" w:rsidRDefault="001D4806">
      <w:pPr>
        <w:pStyle w:val="Inhopg3"/>
        <w:rPr>
          <w:rFonts w:asciiTheme="minorHAnsi" w:eastAsiaTheme="minorEastAsia" w:hAnsiTheme="minorHAnsi" w:cstheme="minorBidi"/>
          <w:noProof/>
          <w:sz w:val="22"/>
          <w:szCs w:val="22"/>
        </w:rPr>
      </w:pPr>
      <w:hyperlink w:anchor="_Toc24461304" w:history="1">
        <w:r w:rsidR="004C3045" w:rsidRPr="00E4561A">
          <w:rPr>
            <w:rStyle w:val="Hyperlink"/>
            <w:noProof/>
          </w:rPr>
          <w:t>4.3.5</w:t>
        </w:r>
        <w:r w:rsidR="004C3045">
          <w:rPr>
            <w:rFonts w:asciiTheme="minorHAnsi" w:eastAsiaTheme="minorEastAsia" w:hAnsiTheme="minorHAnsi" w:cstheme="minorBidi"/>
            <w:noProof/>
            <w:sz w:val="22"/>
            <w:szCs w:val="22"/>
          </w:rPr>
          <w:tab/>
        </w:r>
        <w:r w:rsidR="004C3045" w:rsidRPr="00E4561A">
          <w:rPr>
            <w:rStyle w:val="Hyperlink"/>
            <w:noProof/>
          </w:rPr>
          <w:t>Verrekenbare Werkzaamheden</w:t>
        </w:r>
        <w:r w:rsidR="004C3045">
          <w:rPr>
            <w:noProof/>
            <w:webHidden/>
          </w:rPr>
          <w:tab/>
        </w:r>
        <w:r w:rsidR="004C3045">
          <w:rPr>
            <w:noProof/>
            <w:webHidden/>
          </w:rPr>
          <w:fldChar w:fldCharType="begin"/>
        </w:r>
        <w:r w:rsidR="004C3045">
          <w:rPr>
            <w:noProof/>
            <w:webHidden/>
          </w:rPr>
          <w:instrText xml:space="preserve"> PAGEREF _Toc24461304 \h </w:instrText>
        </w:r>
        <w:r w:rsidR="004C3045">
          <w:rPr>
            <w:noProof/>
            <w:webHidden/>
          </w:rPr>
        </w:r>
        <w:r w:rsidR="004C3045">
          <w:rPr>
            <w:noProof/>
            <w:webHidden/>
          </w:rPr>
          <w:fldChar w:fldCharType="separate"/>
        </w:r>
        <w:r w:rsidR="004C3045">
          <w:rPr>
            <w:noProof/>
            <w:webHidden/>
          </w:rPr>
          <w:t>12</w:t>
        </w:r>
        <w:r w:rsidR="004C3045">
          <w:rPr>
            <w:noProof/>
            <w:webHidden/>
          </w:rPr>
          <w:fldChar w:fldCharType="end"/>
        </w:r>
      </w:hyperlink>
    </w:p>
    <w:p w14:paraId="3998B735" w14:textId="77777777" w:rsidR="004C3045" w:rsidRDefault="001D4806">
      <w:pPr>
        <w:pStyle w:val="Inhopg1"/>
        <w:rPr>
          <w:rFonts w:asciiTheme="minorHAnsi" w:eastAsiaTheme="minorEastAsia" w:hAnsiTheme="minorHAnsi" w:cstheme="minorBidi"/>
          <w:b w:val="0"/>
          <w:noProof/>
          <w:sz w:val="22"/>
          <w:szCs w:val="22"/>
        </w:rPr>
      </w:pPr>
      <w:hyperlink w:anchor="_Toc24461305" w:history="1">
        <w:r w:rsidR="004C3045" w:rsidRPr="00E4561A">
          <w:rPr>
            <w:rStyle w:val="Hyperlink"/>
            <w:noProof/>
          </w:rPr>
          <w:t>5</w:t>
        </w:r>
        <w:r w:rsidR="004C3045">
          <w:rPr>
            <w:rFonts w:asciiTheme="minorHAnsi" w:eastAsiaTheme="minorEastAsia" w:hAnsiTheme="minorHAnsi" w:cstheme="minorBidi"/>
            <w:b w:val="0"/>
            <w:noProof/>
            <w:sz w:val="22"/>
            <w:szCs w:val="22"/>
          </w:rPr>
          <w:tab/>
        </w:r>
        <w:r w:rsidR="004C3045" w:rsidRPr="00E4561A">
          <w:rPr>
            <w:rStyle w:val="Hyperlink"/>
            <w:noProof/>
          </w:rPr>
          <w:t>Begripsbepalingen, verklarende woordenlijst en afkortingen</w:t>
        </w:r>
        <w:r w:rsidR="004C3045">
          <w:rPr>
            <w:noProof/>
            <w:webHidden/>
          </w:rPr>
          <w:tab/>
        </w:r>
        <w:r w:rsidR="004C3045">
          <w:rPr>
            <w:noProof/>
            <w:webHidden/>
          </w:rPr>
          <w:fldChar w:fldCharType="begin"/>
        </w:r>
        <w:r w:rsidR="004C3045">
          <w:rPr>
            <w:noProof/>
            <w:webHidden/>
          </w:rPr>
          <w:instrText xml:space="preserve"> PAGEREF _Toc24461305 \h </w:instrText>
        </w:r>
        <w:r w:rsidR="004C3045">
          <w:rPr>
            <w:noProof/>
            <w:webHidden/>
          </w:rPr>
        </w:r>
        <w:r w:rsidR="004C3045">
          <w:rPr>
            <w:noProof/>
            <w:webHidden/>
          </w:rPr>
          <w:fldChar w:fldCharType="separate"/>
        </w:r>
        <w:r w:rsidR="004C3045">
          <w:rPr>
            <w:noProof/>
            <w:webHidden/>
          </w:rPr>
          <w:t>13</w:t>
        </w:r>
        <w:r w:rsidR="004C3045">
          <w:rPr>
            <w:noProof/>
            <w:webHidden/>
          </w:rPr>
          <w:fldChar w:fldCharType="end"/>
        </w:r>
      </w:hyperlink>
    </w:p>
    <w:p w14:paraId="32B92EF1" w14:textId="77777777" w:rsidR="004C3045" w:rsidRDefault="001D4806">
      <w:pPr>
        <w:pStyle w:val="Inhopg2"/>
        <w:rPr>
          <w:rFonts w:asciiTheme="minorHAnsi" w:eastAsiaTheme="minorEastAsia" w:hAnsiTheme="minorHAnsi" w:cstheme="minorBidi"/>
          <w:sz w:val="22"/>
          <w:szCs w:val="22"/>
        </w:rPr>
      </w:pPr>
      <w:hyperlink w:anchor="_Toc24461306" w:history="1">
        <w:r w:rsidR="004C3045" w:rsidRPr="00E4561A">
          <w:rPr>
            <w:rStyle w:val="Hyperlink"/>
          </w:rPr>
          <w:t>5.1</w:t>
        </w:r>
        <w:r w:rsidR="004C3045">
          <w:rPr>
            <w:rFonts w:asciiTheme="minorHAnsi" w:eastAsiaTheme="minorEastAsia" w:hAnsiTheme="minorHAnsi" w:cstheme="minorBidi"/>
            <w:sz w:val="22"/>
            <w:szCs w:val="22"/>
          </w:rPr>
          <w:tab/>
        </w:r>
        <w:r w:rsidR="004C3045" w:rsidRPr="00E4561A">
          <w:rPr>
            <w:rStyle w:val="Hyperlink"/>
          </w:rPr>
          <w:t>Begripsbepalingen</w:t>
        </w:r>
        <w:r w:rsidR="004C3045">
          <w:rPr>
            <w:webHidden/>
          </w:rPr>
          <w:tab/>
        </w:r>
        <w:r w:rsidR="004C3045">
          <w:rPr>
            <w:webHidden/>
          </w:rPr>
          <w:fldChar w:fldCharType="begin"/>
        </w:r>
        <w:r w:rsidR="004C3045">
          <w:rPr>
            <w:webHidden/>
          </w:rPr>
          <w:instrText xml:space="preserve"> PAGEREF _Toc24461306 \h </w:instrText>
        </w:r>
        <w:r w:rsidR="004C3045">
          <w:rPr>
            <w:webHidden/>
          </w:rPr>
        </w:r>
        <w:r w:rsidR="004C3045">
          <w:rPr>
            <w:webHidden/>
          </w:rPr>
          <w:fldChar w:fldCharType="separate"/>
        </w:r>
        <w:r w:rsidR="004C3045">
          <w:rPr>
            <w:webHidden/>
          </w:rPr>
          <w:t>13</w:t>
        </w:r>
        <w:r w:rsidR="004C3045">
          <w:rPr>
            <w:webHidden/>
          </w:rPr>
          <w:fldChar w:fldCharType="end"/>
        </w:r>
      </w:hyperlink>
    </w:p>
    <w:p w14:paraId="054AA05B" w14:textId="77777777" w:rsidR="004C3045" w:rsidRDefault="001D4806">
      <w:pPr>
        <w:pStyle w:val="Inhopg2"/>
        <w:rPr>
          <w:rFonts w:asciiTheme="minorHAnsi" w:eastAsiaTheme="minorEastAsia" w:hAnsiTheme="minorHAnsi" w:cstheme="minorBidi"/>
          <w:sz w:val="22"/>
          <w:szCs w:val="22"/>
        </w:rPr>
      </w:pPr>
      <w:hyperlink w:anchor="_Toc24461307" w:history="1">
        <w:r w:rsidR="004C3045" w:rsidRPr="00E4561A">
          <w:rPr>
            <w:rStyle w:val="Hyperlink"/>
          </w:rPr>
          <w:t>5.2</w:t>
        </w:r>
        <w:r w:rsidR="004C3045">
          <w:rPr>
            <w:rFonts w:asciiTheme="minorHAnsi" w:eastAsiaTheme="minorEastAsia" w:hAnsiTheme="minorHAnsi" w:cstheme="minorBidi"/>
            <w:sz w:val="22"/>
            <w:szCs w:val="22"/>
          </w:rPr>
          <w:tab/>
        </w:r>
        <w:r w:rsidR="004C3045" w:rsidRPr="00E4561A">
          <w:rPr>
            <w:rStyle w:val="Hyperlink"/>
          </w:rPr>
          <w:t>Verklarende woordenlijst</w:t>
        </w:r>
        <w:r w:rsidR="004C3045">
          <w:rPr>
            <w:webHidden/>
          </w:rPr>
          <w:tab/>
        </w:r>
        <w:r w:rsidR="004C3045">
          <w:rPr>
            <w:webHidden/>
          </w:rPr>
          <w:fldChar w:fldCharType="begin"/>
        </w:r>
        <w:r w:rsidR="004C3045">
          <w:rPr>
            <w:webHidden/>
          </w:rPr>
          <w:instrText xml:space="preserve"> PAGEREF _Toc24461307 \h </w:instrText>
        </w:r>
        <w:r w:rsidR="004C3045">
          <w:rPr>
            <w:webHidden/>
          </w:rPr>
        </w:r>
        <w:r w:rsidR="004C3045">
          <w:rPr>
            <w:webHidden/>
          </w:rPr>
          <w:fldChar w:fldCharType="separate"/>
        </w:r>
        <w:r w:rsidR="004C3045">
          <w:rPr>
            <w:webHidden/>
          </w:rPr>
          <w:t>13</w:t>
        </w:r>
        <w:r w:rsidR="004C3045">
          <w:rPr>
            <w:webHidden/>
          </w:rPr>
          <w:fldChar w:fldCharType="end"/>
        </w:r>
      </w:hyperlink>
    </w:p>
    <w:p w14:paraId="1AF67D81" w14:textId="77777777" w:rsidR="004C3045" w:rsidRDefault="001D4806">
      <w:pPr>
        <w:pStyle w:val="Inhopg2"/>
        <w:rPr>
          <w:rFonts w:asciiTheme="minorHAnsi" w:eastAsiaTheme="minorEastAsia" w:hAnsiTheme="minorHAnsi" w:cstheme="minorBidi"/>
          <w:sz w:val="22"/>
          <w:szCs w:val="22"/>
        </w:rPr>
      </w:pPr>
      <w:hyperlink w:anchor="_Toc24461308" w:history="1">
        <w:r w:rsidR="004C3045" w:rsidRPr="00E4561A">
          <w:rPr>
            <w:rStyle w:val="Hyperlink"/>
          </w:rPr>
          <w:t>5.3</w:t>
        </w:r>
        <w:r w:rsidR="004C3045">
          <w:rPr>
            <w:rFonts w:asciiTheme="minorHAnsi" w:eastAsiaTheme="minorEastAsia" w:hAnsiTheme="minorHAnsi" w:cstheme="minorBidi"/>
            <w:sz w:val="22"/>
            <w:szCs w:val="22"/>
          </w:rPr>
          <w:tab/>
        </w:r>
        <w:r w:rsidR="004C3045" w:rsidRPr="00E4561A">
          <w:rPr>
            <w:rStyle w:val="Hyperlink"/>
          </w:rPr>
          <w:t>Afkortingen</w:t>
        </w:r>
        <w:r w:rsidR="004C3045">
          <w:rPr>
            <w:webHidden/>
          </w:rPr>
          <w:tab/>
        </w:r>
        <w:r w:rsidR="004C3045">
          <w:rPr>
            <w:webHidden/>
          </w:rPr>
          <w:fldChar w:fldCharType="begin"/>
        </w:r>
        <w:r w:rsidR="004C3045">
          <w:rPr>
            <w:webHidden/>
          </w:rPr>
          <w:instrText xml:space="preserve"> PAGEREF _Toc24461308 \h </w:instrText>
        </w:r>
        <w:r w:rsidR="004C3045">
          <w:rPr>
            <w:webHidden/>
          </w:rPr>
        </w:r>
        <w:r w:rsidR="004C3045">
          <w:rPr>
            <w:webHidden/>
          </w:rPr>
          <w:fldChar w:fldCharType="separate"/>
        </w:r>
        <w:r w:rsidR="004C3045">
          <w:rPr>
            <w:webHidden/>
          </w:rPr>
          <w:t>15</w:t>
        </w:r>
        <w:r w:rsidR="004C3045">
          <w:rPr>
            <w:webHidden/>
          </w:rPr>
          <w:fldChar w:fldCharType="end"/>
        </w:r>
      </w:hyperlink>
    </w:p>
    <w:p w14:paraId="78B835DB" w14:textId="77777777" w:rsidR="001A6B21" w:rsidRDefault="008425BF">
      <w:pPr>
        <w:pStyle w:val="Broodtekst"/>
      </w:pPr>
      <w:r>
        <w:rPr>
          <w:b/>
          <w:szCs w:val="24"/>
        </w:rPr>
        <w:fldChar w:fldCharType="end"/>
      </w:r>
    </w:p>
    <w:p w14:paraId="4DF706EC" w14:textId="77777777" w:rsidR="001A6B21" w:rsidRDefault="001A6B21"/>
    <w:p w14:paraId="18D16906" w14:textId="77777777" w:rsidR="001A6B21" w:rsidRDefault="001A6B21">
      <w:pPr>
        <w:sectPr w:rsidR="001A6B21" w:rsidSect="00B11039">
          <w:pgSz w:w="11905" w:h="16837" w:code="9"/>
          <w:pgMar w:top="2671" w:right="964" w:bottom="1134" w:left="2098" w:header="2279" w:footer="709" w:gutter="1134"/>
          <w:cols w:space="708"/>
          <w:docGrid w:linePitch="326"/>
        </w:sectPr>
      </w:pPr>
    </w:p>
    <w:p w14:paraId="34B6C420" w14:textId="77777777" w:rsidR="00B11039" w:rsidRPr="00F00AB1" w:rsidRDefault="00B11039" w:rsidP="00B11039">
      <w:pPr>
        <w:pStyle w:val="HoofdstukGenummerd"/>
      </w:pPr>
      <w:bookmarkStart w:id="2" w:name="_Toc339464996"/>
      <w:bookmarkStart w:id="3" w:name="_Toc387930711"/>
      <w:bookmarkStart w:id="4" w:name="_Toc24461280"/>
      <w:bookmarkStart w:id="5" w:name="_Toc331148909"/>
      <w:r>
        <w:lastRenderedPageBreak/>
        <w:t>Opzet vraagspecificatie</w:t>
      </w:r>
      <w:bookmarkEnd w:id="2"/>
      <w:bookmarkEnd w:id="3"/>
      <w:bookmarkEnd w:id="4"/>
    </w:p>
    <w:p w14:paraId="628EDB43" w14:textId="77777777" w:rsidR="00B11039" w:rsidRPr="00B11039" w:rsidRDefault="00B11039" w:rsidP="00B11039">
      <w:pPr>
        <w:pStyle w:val="Paragraaf"/>
      </w:pPr>
      <w:bookmarkStart w:id="6" w:name="_Toc339464997"/>
      <w:bookmarkStart w:id="7" w:name="_Toc387930712"/>
      <w:bookmarkStart w:id="8" w:name="_Toc24461281"/>
      <w:r w:rsidRPr="00B11039">
        <w:t>Doel van de Vraagspecificatie</w:t>
      </w:r>
      <w:bookmarkEnd w:id="6"/>
      <w:bookmarkEnd w:id="7"/>
      <w:bookmarkEnd w:id="8"/>
    </w:p>
    <w:p w14:paraId="1D7E78CD" w14:textId="0BABB3A3" w:rsidR="00B11039" w:rsidRPr="00F7089D" w:rsidRDefault="00B11039" w:rsidP="006F1352">
      <w:r w:rsidRPr="00F7089D">
        <w:t xml:space="preserve">De Vraagspecificatie maakt onderdeel uit van de Overeenkomst (zaaknummer </w:t>
      </w:r>
      <w:r w:rsidR="00AE5E36">
        <w:rPr>
          <w:highlight w:val="lightGray"/>
        </w:rPr>
        <w:fldChar w:fldCharType="begin">
          <w:ffData>
            <w:name w:val=""/>
            <w:enabled/>
            <w:calcOnExit w:val="0"/>
            <w:textInput>
              <w:default w:val="31152735"/>
            </w:textInput>
          </w:ffData>
        </w:fldChar>
      </w:r>
      <w:r w:rsidR="00AE5E36">
        <w:rPr>
          <w:highlight w:val="lightGray"/>
        </w:rPr>
        <w:instrText xml:space="preserve"> FORMTEXT </w:instrText>
      </w:r>
      <w:r w:rsidR="00AE5E36">
        <w:rPr>
          <w:highlight w:val="lightGray"/>
        </w:rPr>
      </w:r>
      <w:r w:rsidR="00AE5E36">
        <w:rPr>
          <w:highlight w:val="lightGray"/>
        </w:rPr>
        <w:fldChar w:fldCharType="separate"/>
      </w:r>
      <w:r w:rsidR="00AE5E36">
        <w:rPr>
          <w:noProof/>
          <w:highlight w:val="lightGray"/>
        </w:rPr>
        <w:t>31152735</w:t>
      </w:r>
      <w:r w:rsidR="00AE5E36">
        <w:rPr>
          <w:highlight w:val="lightGray"/>
        </w:rPr>
        <w:fldChar w:fldCharType="end"/>
      </w:r>
      <w:r w:rsidRPr="00F7089D">
        <w:t xml:space="preserve">) voor het meerjarig </w:t>
      </w:r>
      <w:r w:rsidR="001D4806">
        <w:t>in stand houden</w:t>
      </w:r>
      <w:r w:rsidR="00DA78C3">
        <w:t xml:space="preserve"> van</w:t>
      </w:r>
      <w:r>
        <w:t xml:space="preserve">, monitoren van en informeren over de toestand van </w:t>
      </w:r>
      <w:r w:rsidR="00140D8E">
        <w:t>de kunstwerken</w:t>
      </w:r>
      <w:r w:rsidRPr="00F7089D">
        <w:t xml:space="preserve">, in het beheergebied van Rijkswaterstaat </w:t>
      </w:r>
      <w:r w:rsidR="00DA78C3">
        <w:t>Dienst Midden Nederland, water-/wegendistrict Ijsselmeergebied</w:t>
      </w:r>
    </w:p>
    <w:p w14:paraId="17ED13B0" w14:textId="77777777" w:rsidR="00B11039" w:rsidRPr="00F7089D" w:rsidRDefault="00B11039" w:rsidP="006F1352">
      <w:r w:rsidRPr="00F7089D">
        <w:t xml:space="preserve">De Vraagspecificatie beschrijft de eisen die de Opdrachtgever stelt aan </w:t>
      </w:r>
      <w:r>
        <w:t xml:space="preserve">het Meerjarig Onderhoud, het Werk en </w:t>
      </w:r>
      <w:r w:rsidRPr="00F7089D">
        <w:t xml:space="preserve">de </w:t>
      </w:r>
      <w:r>
        <w:t xml:space="preserve">werkprocessen </w:t>
      </w:r>
      <w:r w:rsidRPr="00F7089D">
        <w:t xml:space="preserve">die de Opdrachtgever minimaal noodzakelijk acht voor een </w:t>
      </w:r>
      <w:r>
        <w:t>beheerst</w:t>
      </w:r>
      <w:r w:rsidRPr="00F7089D">
        <w:t xml:space="preserve">e realisatie van </w:t>
      </w:r>
      <w:r>
        <w:t>het Meerjarig Onderhoud en het</w:t>
      </w:r>
      <w:r w:rsidRPr="002539D4">
        <w:t xml:space="preserve"> </w:t>
      </w:r>
      <w:r>
        <w:t>Werk</w:t>
      </w:r>
      <w:r w:rsidRPr="00F7089D">
        <w:t>.</w:t>
      </w:r>
    </w:p>
    <w:p w14:paraId="7D18F7CA" w14:textId="77777777" w:rsidR="00B11039" w:rsidRPr="00B11039" w:rsidRDefault="00B11039" w:rsidP="00B11039">
      <w:pPr>
        <w:pStyle w:val="Paragraaf"/>
      </w:pPr>
      <w:bookmarkStart w:id="9" w:name="_Toc339464998"/>
      <w:bookmarkStart w:id="10" w:name="_Toc387930713"/>
      <w:bookmarkStart w:id="11" w:name="_Toc24461282"/>
      <w:r w:rsidRPr="00B11039">
        <w:t>Documentstructuur van de Vraagspecificatie</w:t>
      </w:r>
      <w:bookmarkEnd w:id="9"/>
      <w:bookmarkEnd w:id="10"/>
      <w:bookmarkEnd w:id="11"/>
    </w:p>
    <w:p w14:paraId="41E6EAB5" w14:textId="77777777" w:rsidR="00B11039" w:rsidRDefault="00B11039" w:rsidP="00B11039">
      <w:pPr>
        <w:rPr>
          <w:szCs w:val="18"/>
        </w:rPr>
      </w:pPr>
      <w:r w:rsidRPr="00F7089D">
        <w:rPr>
          <w:szCs w:val="18"/>
        </w:rPr>
        <w:t xml:space="preserve">De Vraagspecificatie bestaat uit drie </w:t>
      </w:r>
      <w:r>
        <w:rPr>
          <w:szCs w:val="18"/>
        </w:rPr>
        <w:t>delen met bijlagen</w:t>
      </w:r>
      <w:r w:rsidRPr="00F7089D">
        <w:rPr>
          <w:szCs w:val="18"/>
        </w:rPr>
        <w:t xml:space="preserve"> en een set </w:t>
      </w:r>
      <w:r>
        <w:rPr>
          <w:szCs w:val="18"/>
        </w:rPr>
        <w:t>van</w:t>
      </w:r>
      <w:r w:rsidRPr="00F7089D">
        <w:rPr>
          <w:szCs w:val="18"/>
        </w:rPr>
        <w:t xml:space="preserve"> annexen:</w:t>
      </w:r>
    </w:p>
    <w:p w14:paraId="52C6F200" w14:textId="77777777" w:rsidR="00B11039" w:rsidRPr="00755BF8" w:rsidRDefault="00B11039" w:rsidP="00B11039">
      <w:pPr>
        <w:pStyle w:val="broodtekst0"/>
      </w:pPr>
    </w:p>
    <w:p w14:paraId="353ED872" w14:textId="77777777" w:rsidR="00B11039" w:rsidRDefault="00B11039" w:rsidP="00B11039">
      <w:pPr>
        <w:rPr>
          <w:szCs w:val="18"/>
        </w:rPr>
      </w:pPr>
      <w:r>
        <w:rPr>
          <w:noProof/>
        </w:rPr>
        <mc:AlternateContent>
          <mc:Choice Requires="wps">
            <w:drawing>
              <wp:anchor distT="0" distB="0" distL="114300" distR="114300" simplePos="0" relativeHeight="251660288" behindDoc="0" locked="0" layoutInCell="1" allowOverlap="1" wp14:anchorId="6B67A765" wp14:editId="028DB938">
                <wp:simplePos x="0" y="0"/>
                <wp:positionH relativeFrom="column">
                  <wp:posOffset>3124200</wp:posOffset>
                </wp:positionH>
                <wp:positionV relativeFrom="paragraph">
                  <wp:posOffset>1219200</wp:posOffset>
                </wp:positionV>
                <wp:extent cx="1066800" cy="457200"/>
                <wp:effectExtent l="8255" t="9525" r="10795" b="9525"/>
                <wp:wrapNone/>
                <wp:docPr id="160" name="Tekstvak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57200"/>
                        </a:xfrm>
                        <a:prstGeom prst="rect">
                          <a:avLst/>
                        </a:prstGeom>
                        <a:solidFill>
                          <a:srgbClr val="FFFFFF"/>
                        </a:solidFill>
                        <a:ln w="9525">
                          <a:solidFill>
                            <a:srgbClr val="000000"/>
                          </a:solidFill>
                          <a:miter lim="800000"/>
                          <a:headEnd/>
                          <a:tailEnd/>
                        </a:ln>
                      </wps:spPr>
                      <wps:txbx>
                        <w:txbxContent>
                          <w:p w14:paraId="2FD9A801" w14:textId="77777777" w:rsidR="00B52E47" w:rsidRDefault="00B52E47" w:rsidP="00B11039">
                            <w:pPr>
                              <w:jc w:val="center"/>
                            </w:pPr>
                            <w:r>
                              <w:t>Bijlagen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67A765" id="Tekstvak 160" o:spid="_x0000_s1027" type="#_x0000_t202" style="position:absolute;margin-left:246pt;margin-top:96pt;width:8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">
                <v:textbox>
                  <w:txbxContent>
                    <w:p w14:paraId="2FD9A801" w14:textId="77777777" w:rsidR="00B52E47" w:rsidRDefault="00B52E47" w:rsidP="00B11039">
                      <w:pPr>
                        <w:jc w:val="center"/>
                      </w:pPr>
                      <w:r>
                        <w:t>Bijlagen</w:t>
                      </w:r>
                    </w:p>
                  </w:txbxContent>
                </v:textbox>
              </v:shape>
            </w:pict>
          </mc:Fallback>
        </mc:AlternateContent>
      </w:r>
      <w:r>
        <w:rPr>
          <w:noProof/>
          <w:szCs w:val="18"/>
        </w:rPr>
        <mc:AlternateContent>
          <mc:Choice Requires="wpg">
            <w:drawing>
              <wp:inline distT="0" distB="0" distL="0" distR="0" wp14:anchorId="12073FA3" wp14:editId="3B20FCBA">
                <wp:extent cx="4338320" cy="2585720"/>
                <wp:effectExtent l="8255" t="9525" r="6350" b="5080"/>
                <wp:docPr id="19" name="Groe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38320" cy="2585720"/>
                          <a:chOff x="2565" y="5012"/>
                          <a:chExt cx="7875" cy="3750"/>
                        </a:xfrm>
                      </wpg:grpSpPr>
                      <wps:wsp>
                        <wps:cNvPr id="20" name="Text Box 17"/>
                        <wps:cNvSpPr txBox="1">
                          <a:spLocks noChangeArrowheads="1"/>
                        </wps:cNvSpPr>
                        <wps:spPr bwMode="auto">
                          <a:xfrm>
                            <a:off x="4653" y="5012"/>
                            <a:ext cx="2700" cy="765"/>
                          </a:xfrm>
                          <a:prstGeom prst="rect">
                            <a:avLst/>
                          </a:prstGeom>
                          <a:solidFill>
                            <a:srgbClr val="FFFFFF"/>
                          </a:solidFill>
                          <a:ln w="9525">
                            <a:solidFill>
                              <a:srgbClr val="000000"/>
                            </a:solidFill>
                            <a:miter lim="800000"/>
                            <a:headEnd/>
                            <a:tailEnd/>
                          </a:ln>
                        </wps:spPr>
                        <wps:txbx>
                          <w:txbxContent>
                            <w:p w14:paraId="75B51BD7" w14:textId="77777777" w:rsidR="00B52E47" w:rsidRPr="00A53F8F" w:rsidRDefault="00B52E47" w:rsidP="00B11039">
                              <w:pPr>
                                <w:jc w:val="center"/>
                                <w:rPr>
                                  <w:sz w:val="16"/>
                                  <w:szCs w:val="16"/>
                                </w:rPr>
                              </w:pPr>
                            </w:p>
                            <w:p w14:paraId="3FF9ED62" w14:textId="77777777" w:rsidR="00B52E47" w:rsidRDefault="00B52E47" w:rsidP="00B11039">
                              <w:pPr>
                                <w:jc w:val="center"/>
                              </w:pPr>
                              <w:r>
                                <w:t>Basisovereenkomst</w:t>
                              </w:r>
                            </w:p>
                          </w:txbxContent>
                        </wps:txbx>
                        <wps:bodyPr rot="0" vert="horz" wrap="square" lIns="91440" tIns="45720" rIns="91440" bIns="45720" anchor="ctr" anchorCtr="0" upright="1">
                          <a:noAutofit/>
                        </wps:bodyPr>
                      </wps:wsp>
                      <wps:wsp>
                        <wps:cNvPr id="21" name="AutoShape 18"/>
                        <wps:cNvCnPr/>
                        <wps:spPr bwMode="auto">
                          <a:xfrm rot="5400000">
                            <a:off x="5703" y="6062"/>
                            <a:ext cx="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 name="Group 19"/>
                        <wpg:cNvGrpSpPr>
                          <a:grpSpLocks/>
                        </wpg:cNvGrpSpPr>
                        <wpg:grpSpPr bwMode="auto">
                          <a:xfrm>
                            <a:off x="2565" y="6047"/>
                            <a:ext cx="7875" cy="2715"/>
                            <a:chOff x="2310" y="11265"/>
                            <a:chExt cx="7875" cy="2715"/>
                          </a:xfrm>
                        </wpg:grpSpPr>
                        <wps:wsp>
                          <wps:cNvPr id="23" name="Rectangle 20"/>
                          <wps:cNvSpPr>
                            <a:spLocks noChangeArrowheads="1"/>
                          </wps:cNvSpPr>
                          <wps:spPr bwMode="auto">
                            <a:xfrm>
                              <a:off x="2310" y="11265"/>
                              <a:ext cx="7875" cy="2715"/>
                            </a:xfrm>
                            <a:prstGeom prst="rect">
                              <a:avLst/>
                            </a:prstGeom>
                            <a:solidFill>
                              <a:srgbClr val="C0C0C0"/>
                            </a:solidFill>
                            <a:ln w="9525">
                              <a:solidFill>
                                <a:srgbClr val="000000"/>
                              </a:solidFill>
                              <a:prstDash val="dash"/>
                              <a:miter lim="800000"/>
                              <a:headEnd/>
                              <a:tailEnd/>
                            </a:ln>
                          </wps:spPr>
                          <wps:bodyPr rot="0" vert="horz" wrap="square" lIns="91440" tIns="45720" rIns="91440" bIns="45720" anchor="t" anchorCtr="0" upright="1">
                            <a:noAutofit/>
                          </wps:bodyPr>
                        </wps:wsp>
                        <wps:wsp>
                          <wps:cNvPr id="24" name="Text Box 21"/>
                          <wps:cNvSpPr txBox="1">
                            <a:spLocks noChangeArrowheads="1"/>
                          </wps:cNvSpPr>
                          <wps:spPr bwMode="auto">
                            <a:xfrm>
                              <a:off x="6000" y="12900"/>
                              <a:ext cx="2700" cy="765"/>
                            </a:xfrm>
                            <a:prstGeom prst="rect">
                              <a:avLst/>
                            </a:prstGeom>
                            <a:solidFill>
                              <a:srgbClr val="FFFFFF"/>
                            </a:solidFill>
                            <a:ln w="9525">
                              <a:solidFill>
                                <a:srgbClr val="000000"/>
                              </a:solidFill>
                              <a:miter lim="800000"/>
                              <a:headEnd/>
                              <a:tailEnd/>
                            </a:ln>
                          </wps:spPr>
                          <wps:txbx>
                            <w:txbxContent>
                              <w:p w14:paraId="1C525E9B" w14:textId="77777777" w:rsidR="00B52E47" w:rsidRDefault="00B52E47" w:rsidP="00B11039">
                                <w:pPr>
                                  <w:jc w:val="center"/>
                                </w:pPr>
                                <w:r>
                                  <w:t xml:space="preserve">Vraagspecificatie </w:t>
                                </w:r>
                                <w:r>
                                  <w:br/>
                                  <w:t xml:space="preserve">Proces </w:t>
                                </w:r>
                              </w:p>
                              <w:p w14:paraId="1F041BE1" w14:textId="77777777" w:rsidR="00B52E47" w:rsidRDefault="00B52E47" w:rsidP="00B11039">
                                <w:pPr>
                                  <w:jc w:val="center"/>
                                </w:pPr>
                              </w:p>
                            </w:txbxContent>
                          </wps:txbx>
                          <wps:bodyPr rot="0" vert="horz" wrap="square" lIns="91440" tIns="45720" rIns="91440" bIns="45720" anchor="ctr" anchorCtr="0" upright="1">
                            <a:noAutofit/>
                          </wps:bodyPr>
                        </wps:wsp>
                        <wps:wsp>
                          <wps:cNvPr id="25" name="Text Box 22"/>
                          <wps:cNvSpPr txBox="1">
                            <a:spLocks noChangeArrowheads="1"/>
                          </wps:cNvSpPr>
                          <wps:spPr bwMode="auto">
                            <a:xfrm>
                              <a:off x="7590" y="11565"/>
                              <a:ext cx="1890" cy="765"/>
                            </a:xfrm>
                            <a:prstGeom prst="rect">
                              <a:avLst/>
                            </a:prstGeom>
                            <a:solidFill>
                              <a:srgbClr val="FFFFFF"/>
                            </a:solidFill>
                            <a:ln w="9525">
                              <a:solidFill>
                                <a:srgbClr val="000000"/>
                              </a:solidFill>
                              <a:miter lim="800000"/>
                              <a:headEnd/>
                              <a:tailEnd/>
                            </a:ln>
                          </wps:spPr>
                          <wps:txbx>
                            <w:txbxContent>
                              <w:p w14:paraId="684F26E1" w14:textId="77777777" w:rsidR="00B52E47" w:rsidRDefault="00B52E47" w:rsidP="00B11039">
                                <w:pPr>
                                  <w:jc w:val="center"/>
                                </w:pPr>
                                <w:r>
                                  <w:t>Annexen</w:t>
                                </w:r>
                              </w:p>
                              <w:p w14:paraId="3F937C80" w14:textId="77777777" w:rsidR="00B52E47" w:rsidRDefault="00B52E47" w:rsidP="00B11039">
                                <w:pPr>
                                  <w:jc w:val="center"/>
                                </w:pPr>
                              </w:p>
                            </w:txbxContent>
                          </wps:txbx>
                          <wps:bodyPr rot="0" vert="horz" wrap="square" lIns="91440" tIns="10800" rIns="91440" bIns="45720" anchor="ctr" anchorCtr="0" upright="1">
                            <a:noAutofit/>
                          </wps:bodyPr>
                        </wps:wsp>
                        <wps:wsp>
                          <wps:cNvPr id="26" name="Text Box 23"/>
                          <wps:cNvSpPr txBox="1">
                            <a:spLocks noChangeArrowheads="1"/>
                          </wps:cNvSpPr>
                          <wps:spPr bwMode="auto">
                            <a:xfrm>
                              <a:off x="2850" y="12900"/>
                              <a:ext cx="2700" cy="765"/>
                            </a:xfrm>
                            <a:prstGeom prst="rect">
                              <a:avLst/>
                            </a:prstGeom>
                            <a:solidFill>
                              <a:srgbClr val="FFFFFF"/>
                            </a:solidFill>
                            <a:ln w="9525">
                              <a:solidFill>
                                <a:srgbClr val="000000"/>
                              </a:solidFill>
                              <a:miter lim="800000"/>
                              <a:headEnd/>
                              <a:tailEnd/>
                            </a:ln>
                          </wps:spPr>
                          <wps:txbx>
                            <w:txbxContent>
                              <w:p w14:paraId="07B285E0" w14:textId="77777777" w:rsidR="00B52E47" w:rsidRDefault="00B52E47" w:rsidP="00B11039">
                                <w:pPr>
                                  <w:jc w:val="center"/>
                                </w:pPr>
                                <w:r>
                                  <w:t xml:space="preserve">Vraagspecificatie </w:t>
                                </w:r>
                                <w:r>
                                  <w:br/>
                                  <w:t>Eisen</w:t>
                                </w:r>
                              </w:p>
                            </w:txbxContent>
                          </wps:txbx>
                          <wps:bodyPr rot="0" vert="horz" wrap="square" lIns="91440" tIns="45720" rIns="91440" bIns="45720" anchor="ctr" anchorCtr="0" upright="1">
                            <a:noAutofit/>
                          </wps:bodyPr>
                        </wps:wsp>
                        <wps:wsp>
                          <wps:cNvPr id="27" name="AutoShape 24"/>
                          <wps:cNvCnPr/>
                          <wps:spPr bwMode="auto">
                            <a:xfrm>
                              <a:off x="5730" y="12330"/>
                              <a:ext cx="1935" cy="570"/>
                            </a:xfrm>
                            <a:prstGeom prst="bentConnector3">
                              <a:avLst>
                                <a:gd name="adj1" fmla="val 4997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8" name="AutoShape 25"/>
                          <wps:cNvCnPr/>
                          <wps:spPr bwMode="auto">
                            <a:xfrm rot="10800000" flipV="1">
                              <a:off x="3870" y="12330"/>
                              <a:ext cx="1860" cy="570"/>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9" name="Text Box 26"/>
                          <wps:cNvSpPr txBox="1">
                            <a:spLocks noChangeArrowheads="1"/>
                          </wps:cNvSpPr>
                          <wps:spPr bwMode="auto">
                            <a:xfrm>
                              <a:off x="2310" y="11265"/>
                              <a:ext cx="2310"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E9EF5" w14:textId="77777777" w:rsidR="00B52E47" w:rsidRDefault="00B52E47" w:rsidP="00B11039">
                                <w:pPr>
                                  <w:rPr>
                                    <w:b/>
                                  </w:rPr>
                                </w:pPr>
                                <w:r>
                                  <w:rPr>
                                    <w:b/>
                                  </w:rPr>
                                  <w:t>Vraagspecificatie</w:t>
                                </w:r>
                              </w:p>
                            </w:txbxContent>
                          </wps:txbx>
                          <wps:bodyPr rot="0" vert="horz" wrap="square" lIns="36000" tIns="45720" rIns="36000" bIns="45720" anchor="t" anchorCtr="0" upright="1">
                            <a:noAutofit/>
                          </wps:bodyPr>
                        </wps:wsp>
                        <wps:wsp>
                          <wps:cNvPr id="30" name="AutoShape 27"/>
                          <wps:cNvCnPr/>
                          <wps:spPr bwMode="auto">
                            <a:xfrm>
                              <a:off x="7095" y="11955"/>
                              <a:ext cx="495"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31" name="Text Box 28"/>
                          <wps:cNvSpPr txBox="1">
                            <a:spLocks noChangeArrowheads="1"/>
                          </wps:cNvSpPr>
                          <wps:spPr bwMode="auto">
                            <a:xfrm>
                              <a:off x="4395" y="11565"/>
                              <a:ext cx="2700" cy="765"/>
                            </a:xfrm>
                            <a:prstGeom prst="rect">
                              <a:avLst/>
                            </a:prstGeom>
                            <a:solidFill>
                              <a:srgbClr val="FFFFFF"/>
                            </a:solidFill>
                            <a:ln w="19050">
                              <a:solidFill>
                                <a:srgbClr val="000000"/>
                              </a:solidFill>
                              <a:miter lim="800000"/>
                              <a:headEnd/>
                              <a:tailEnd/>
                            </a:ln>
                          </wps:spPr>
                          <wps:txbx>
                            <w:txbxContent>
                              <w:p w14:paraId="4C0D5952" w14:textId="77777777" w:rsidR="00B52E47" w:rsidRDefault="00B52E47" w:rsidP="00B11039">
                                <w:pPr>
                                  <w:jc w:val="center"/>
                                </w:pPr>
                                <w:r>
                                  <w:t xml:space="preserve">Vraagspecificatie </w:t>
                                </w:r>
                                <w:r>
                                  <w:br/>
                                  <w:t>Algemeen</w:t>
                                </w:r>
                              </w:p>
                            </w:txbxContent>
                          </wps:txbx>
                          <wps:bodyPr rot="0" vert="horz" wrap="square" lIns="91440" tIns="45720" rIns="91440" bIns="45720" anchor="ctr" anchorCtr="0" upright="1">
                            <a:noAutofit/>
                          </wps:bodyPr>
                        </wps:wsp>
                      </wpg:grpSp>
                    </wpg:wgp>
                  </a:graphicData>
                </a:graphic>
              </wp:inline>
            </w:drawing>
          </mc:Choice>
          <mc:Fallback>
            <w:pict>
              <v:group w14:anchorId="12073FA3" id="Groep 19" o:spid="_x0000_s1028" style="width:341.6pt;height:203.6pt;mso-position-horizontal-relative:char;mso-position-vertical-relative:line" coordorigin="2565,5012" coordsize="7875,3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">
                <v:shape id="Text Box 17" o:spid="_x0000_s1029" type="#_x0000_t202" style="position:absolute;left:4653;top:5012;width:2700;height: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">
                  <v:textbox>
                    <w:txbxContent>
                      <w:p w14:paraId="75B51BD7" w14:textId="77777777" w:rsidR="00B52E47" w:rsidRPr="00A53F8F" w:rsidRDefault="00B52E47" w:rsidP="00B11039">
                        <w:pPr>
                          <w:jc w:val="center"/>
                          <w:rPr>
                            <w:sz w:val="16"/>
                            <w:szCs w:val="16"/>
                          </w:rPr>
                        </w:pPr>
                      </w:p>
                      <w:p w14:paraId="3FF9ED62" w14:textId="77777777" w:rsidR="00B52E47" w:rsidRDefault="00B52E47" w:rsidP="00B11039">
                        <w:pPr>
                          <w:jc w:val="center"/>
                        </w:pPr>
                        <w:r>
                          <w:t>Basisovereenkomst</w:t>
                        </w:r>
                      </w:p>
                    </w:txbxContent>
                  </v:textbox>
                </v:shape>
                <v:shapetype id="_x0000_t32" coordsize="21600,21600" o:spt="32" o:oned="t" path="m,l21600,21600e" filled="f">
                  <v:path arrowok="t" fillok="f" o:connecttype="none"/>
                  <o:lock v:ext="edit" shapetype="t"/>
                </v:shapetype>
                <v:shape id="AutoShape 18" o:spid="_x0000_s1030" type="#_x0000_t32" style="position:absolute;left:5703;top:6062;width:57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"/>
                <v:group id="Group 19" o:spid="_x0000_s1031" style="position:absolute;left:2565;top:6047;width:7875;height:2715" coordorigin="2310,11265" coordsize="7875,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0" o:spid="_x0000_s1032" style="position:absolute;left:2310;top:11265;width:7875;height:2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" fillcolor="silver">
                    <v:stroke dashstyle="dash"/>
                  </v:rect>
                  <v:shape id="Text Box 21" o:spid="_x0000_s1033" type="#_x0000_t202" style="position:absolute;left:6000;top:12900;width:2700;height: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">
                    <v:textbox>
                      <w:txbxContent>
                        <w:p w14:paraId="1C525E9B" w14:textId="77777777" w:rsidR="00B52E47" w:rsidRDefault="00B52E47" w:rsidP="00B11039">
                          <w:pPr>
                            <w:jc w:val="center"/>
                          </w:pPr>
                          <w:r>
                            <w:t xml:space="preserve">Vraagspecificatie </w:t>
                          </w:r>
                          <w:r>
                            <w:br/>
                            <w:t xml:space="preserve">Proces </w:t>
                          </w:r>
                        </w:p>
                        <w:p w14:paraId="1F041BE1" w14:textId="77777777" w:rsidR="00B52E47" w:rsidRDefault="00B52E47" w:rsidP="00B11039">
                          <w:pPr>
                            <w:jc w:val="center"/>
                          </w:pPr>
                        </w:p>
                      </w:txbxContent>
                    </v:textbox>
                  </v:shape>
                  <v:shape id="Text Box 22" o:spid="_x0000_s1034" type="#_x0000_t202" style="position:absolute;left:7590;top:11565;width:1890;height: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">
                    <v:textbox inset=",.3mm">
                      <w:txbxContent>
                        <w:p w14:paraId="684F26E1" w14:textId="77777777" w:rsidR="00B52E47" w:rsidRDefault="00B52E47" w:rsidP="00B11039">
                          <w:pPr>
                            <w:jc w:val="center"/>
                          </w:pPr>
                          <w:r>
                            <w:t>Annexen</w:t>
                          </w:r>
                        </w:p>
                        <w:p w14:paraId="3F937C80" w14:textId="77777777" w:rsidR="00B52E47" w:rsidRDefault="00B52E47" w:rsidP="00B11039">
                          <w:pPr>
                            <w:jc w:val="center"/>
                          </w:pPr>
                        </w:p>
                      </w:txbxContent>
                    </v:textbox>
                  </v:shape>
                  <v:shape id="Text Box 23" o:spid="_x0000_s1035" type="#_x0000_t202" style="position:absolute;left:2850;top:12900;width:2700;height: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">
                    <v:textbox>
                      <w:txbxContent>
                        <w:p w14:paraId="07B285E0" w14:textId="77777777" w:rsidR="00B52E47" w:rsidRDefault="00B52E47" w:rsidP="00B11039">
                          <w:pPr>
                            <w:jc w:val="center"/>
                          </w:pPr>
                          <w:r>
                            <w:t xml:space="preserve">Vraagspecificatie </w:t>
                          </w:r>
                          <w:r>
                            <w:br/>
                            <w:t>Eisen</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4" o:spid="_x0000_s1036" type="#_x0000_t34" style="position:absolute;left:5730;top:12330;width:1935;height:57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" adj="10794"/>
                  <v:shape id="AutoShape 25" o:spid="_x0000_s1037" type="#_x0000_t34" style="position:absolute;left:3870;top:12330;width:1860;height:57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"/>
                  <v:shape id="Text Box 26" o:spid="_x0000_s1038" type="#_x0000_t202" style="position:absolute;left:2310;top:11265;width:2310;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" filled="f" stroked="f">
                    <v:textbox inset="1mm,,1mm">
                      <w:txbxContent>
                        <w:p w14:paraId="6E1E9EF5" w14:textId="77777777" w:rsidR="00B52E47" w:rsidRDefault="00B52E47" w:rsidP="00B11039">
                          <w:pPr>
                            <w:rPr>
                              <w:b/>
                            </w:rPr>
                          </w:pPr>
                          <w:r>
                            <w:rPr>
                              <w:b/>
                            </w:rPr>
                            <w:t>Vraagspecificatie</w:t>
                          </w:r>
                        </w:p>
                      </w:txbxContent>
                    </v:textbox>
                  </v:shape>
                  <v:shape id="AutoShape 27" o:spid="_x0000_s1039" type="#_x0000_t32" style="position:absolute;left:7095;top:11955;width:4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" stroked="f"/>
                  <v:shape id="Text Box 28" o:spid="_x0000_s1040" type="#_x0000_t202" style="position:absolute;left:4395;top:11565;width:2700;height: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" strokeweight="1.5pt">
                    <v:textbox>
                      <w:txbxContent>
                        <w:p w14:paraId="4C0D5952" w14:textId="77777777" w:rsidR="00B52E47" w:rsidRDefault="00B52E47" w:rsidP="00B11039">
                          <w:pPr>
                            <w:jc w:val="center"/>
                          </w:pPr>
                          <w:r>
                            <w:t xml:space="preserve">Vraagspecificatie </w:t>
                          </w:r>
                          <w:r>
                            <w:br/>
                            <w:t>Algemeen</w:t>
                          </w:r>
                        </w:p>
                      </w:txbxContent>
                    </v:textbox>
                  </v:shape>
                </v:group>
                <w10:anchorlock/>
              </v:group>
            </w:pict>
          </mc:Fallback>
        </mc:AlternateContent>
      </w:r>
    </w:p>
    <w:p w14:paraId="47025D36" w14:textId="77777777" w:rsidR="00B11039" w:rsidRDefault="00B11039" w:rsidP="00B11039">
      <w:pPr>
        <w:pStyle w:val="broodtekst0"/>
      </w:pPr>
    </w:p>
    <w:p w14:paraId="40BECB9D" w14:textId="77777777" w:rsidR="00B11039" w:rsidRPr="007C3A03" w:rsidRDefault="00B11039" w:rsidP="00B11039">
      <w:pPr>
        <w:pStyle w:val="broodtekst0"/>
      </w:pPr>
    </w:p>
    <w:p w14:paraId="72962E8F" w14:textId="77777777" w:rsidR="00B11039" w:rsidRPr="00F7089D" w:rsidRDefault="00B11039" w:rsidP="006F1352">
      <w:pPr>
        <w:numPr>
          <w:ilvl w:val="0"/>
          <w:numId w:val="28"/>
        </w:numPr>
        <w:spacing w:line="264" w:lineRule="auto"/>
        <w:rPr>
          <w:szCs w:val="18"/>
        </w:rPr>
      </w:pPr>
      <w:r w:rsidRPr="00F7089D">
        <w:rPr>
          <w:i/>
          <w:szCs w:val="18"/>
        </w:rPr>
        <w:t>Vraagspecificatie Algemeen:</w:t>
      </w:r>
      <w:r w:rsidRPr="00F7089D">
        <w:rPr>
          <w:szCs w:val="18"/>
        </w:rPr>
        <w:t xml:space="preserve"> dit </w:t>
      </w:r>
      <w:r>
        <w:rPr>
          <w:szCs w:val="18"/>
        </w:rPr>
        <w:t>deel</w:t>
      </w:r>
      <w:r w:rsidRPr="00F7089D">
        <w:rPr>
          <w:szCs w:val="18"/>
        </w:rPr>
        <w:t xml:space="preserve"> beschrijft de opzet van de contractdocumenten, de </w:t>
      </w:r>
      <w:r>
        <w:rPr>
          <w:szCs w:val="18"/>
        </w:rPr>
        <w:t>uitgangspunten bij de Overeenkomst en de essentie van de opdracht voor de Opdrachtnemer. Daarnaast zijn definities, begrippen en afkortingen opgenomen</w:t>
      </w:r>
      <w:r w:rsidRPr="00F7089D">
        <w:rPr>
          <w:szCs w:val="18"/>
        </w:rPr>
        <w:t>;</w:t>
      </w:r>
    </w:p>
    <w:p w14:paraId="06850CB4" w14:textId="77777777" w:rsidR="00B11039" w:rsidRDefault="00B11039" w:rsidP="006F1352">
      <w:pPr>
        <w:numPr>
          <w:ilvl w:val="0"/>
          <w:numId w:val="28"/>
        </w:numPr>
        <w:spacing w:line="264" w:lineRule="auto"/>
        <w:rPr>
          <w:szCs w:val="18"/>
        </w:rPr>
      </w:pPr>
      <w:r w:rsidRPr="00F7089D">
        <w:rPr>
          <w:i/>
          <w:szCs w:val="18"/>
        </w:rPr>
        <w:t>Vraagspecificatie Eisen:</w:t>
      </w:r>
      <w:r w:rsidRPr="00F7089D">
        <w:rPr>
          <w:szCs w:val="18"/>
        </w:rPr>
        <w:t xml:space="preserve"> dit </w:t>
      </w:r>
      <w:r>
        <w:rPr>
          <w:szCs w:val="18"/>
        </w:rPr>
        <w:t>deel</w:t>
      </w:r>
      <w:r w:rsidRPr="00F7089D">
        <w:rPr>
          <w:szCs w:val="18"/>
        </w:rPr>
        <w:t xml:space="preserve"> beschrijft aan welke eisen </w:t>
      </w:r>
      <w:r>
        <w:rPr>
          <w:szCs w:val="18"/>
        </w:rPr>
        <w:t>(</w:t>
      </w:r>
      <w:r w:rsidRPr="00F7089D">
        <w:rPr>
          <w:szCs w:val="18"/>
        </w:rPr>
        <w:t>de onderdelen van</w:t>
      </w:r>
      <w:r>
        <w:rPr>
          <w:szCs w:val="18"/>
        </w:rPr>
        <w:t>)</w:t>
      </w:r>
      <w:r w:rsidRPr="00F7089D">
        <w:rPr>
          <w:szCs w:val="18"/>
        </w:rPr>
        <w:t xml:space="preserve"> het </w:t>
      </w:r>
      <w:r>
        <w:rPr>
          <w:szCs w:val="18"/>
        </w:rPr>
        <w:t>Meerjarig Onderhoud</w:t>
      </w:r>
      <w:r w:rsidRPr="00F7089D">
        <w:rPr>
          <w:szCs w:val="18"/>
        </w:rPr>
        <w:t xml:space="preserve"> </w:t>
      </w:r>
      <w:r>
        <w:rPr>
          <w:szCs w:val="18"/>
        </w:rPr>
        <w:t>en het Werk</w:t>
      </w:r>
      <w:r w:rsidRPr="00F7089D">
        <w:rPr>
          <w:szCs w:val="18"/>
        </w:rPr>
        <w:t xml:space="preserve"> dienen te voldoen;</w:t>
      </w:r>
    </w:p>
    <w:p w14:paraId="39450678" w14:textId="77777777" w:rsidR="00B11039" w:rsidRDefault="00B11039" w:rsidP="006F1352">
      <w:pPr>
        <w:numPr>
          <w:ilvl w:val="0"/>
          <w:numId w:val="28"/>
        </w:numPr>
        <w:spacing w:line="264" w:lineRule="auto"/>
        <w:rPr>
          <w:szCs w:val="18"/>
        </w:rPr>
      </w:pPr>
      <w:r w:rsidRPr="00EF6B5D">
        <w:rPr>
          <w:i/>
          <w:szCs w:val="18"/>
        </w:rPr>
        <w:t>Vraagspecificatie Proces</w:t>
      </w:r>
      <w:r w:rsidRPr="0038020B">
        <w:rPr>
          <w:szCs w:val="18"/>
        </w:rPr>
        <w:t xml:space="preserve">: dit </w:t>
      </w:r>
      <w:r>
        <w:rPr>
          <w:szCs w:val="18"/>
        </w:rPr>
        <w:t>deel</w:t>
      </w:r>
      <w:r w:rsidRPr="0038020B">
        <w:rPr>
          <w:szCs w:val="18"/>
        </w:rPr>
        <w:t xml:space="preserve"> beschrijft </w:t>
      </w:r>
      <w:r>
        <w:rPr>
          <w:szCs w:val="18"/>
        </w:rPr>
        <w:t xml:space="preserve">aan welke </w:t>
      </w:r>
      <w:r w:rsidRPr="0038020B">
        <w:rPr>
          <w:szCs w:val="18"/>
        </w:rPr>
        <w:t xml:space="preserve">eisen </w:t>
      </w:r>
      <w:r>
        <w:rPr>
          <w:szCs w:val="18"/>
        </w:rPr>
        <w:t xml:space="preserve">de Werkzaamheden moeten voldoen, welke opgenomen dienen te worden in het projectspecifieke kwaliteitssysteem van </w:t>
      </w:r>
      <w:r w:rsidRPr="0038020B">
        <w:rPr>
          <w:szCs w:val="18"/>
        </w:rPr>
        <w:t>de Opdrachtnemer.</w:t>
      </w:r>
    </w:p>
    <w:p w14:paraId="28160276" w14:textId="77777777" w:rsidR="00B11039" w:rsidRDefault="00B11039" w:rsidP="006F1352">
      <w:pPr>
        <w:numPr>
          <w:ilvl w:val="0"/>
          <w:numId w:val="28"/>
        </w:numPr>
        <w:spacing w:line="264" w:lineRule="auto"/>
        <w:rPr>
          <w:szCs w:val="18"/>
        </w:rPr>
      </w:pPr>
      <w:r>
        <w:rPr>
          <w:i/>
          <w:szCs w:val="18"/>
        </w:rPr>
        <w:t>Bijlagen</w:t>
      </w:r>
      <w:r w:rsidRPr="009B43AF">
        <w:rPr>
          <w:szCs w:val="18"/>
        </w:rPr>
        <w:t>:</w:t>
      </w:r>
      <w:r>
        <w:rPr>
          <w:szCs w:val="18"/>
        </w:rPr>
        <w:t xml:space="preserve"> de</w:t>
      </w:r>
      <w:r w:rsidRPr="0038020B">
        <w:rPr>
          <w:szCs w:val="18"/>
        </w:rPr>
        <w:t xml:space="preserve"> bijlagen </w:t>
      </w:r>
      <w:r>
        <w:rPr>
          <w:szCs w:val="18"/>
        </w:rPr>
        <w:t>behoren bij het geheel van de Vraagspecificatie en bevatten onder andere de (regio)specifieke gegevens</w:t>
      </w:r>
      <w:r w:rsidRPr="0038020B">
        <w:rPr>
          <w:szCs w:val="18"/>
        </w:rPr>
        <w:t>.</w:t>
      </w:r>
    </w:p>
    <w:p w14:paraId="6F692CAD" w14:textId="77777777" w:rsidR="00B11039" w:rsidRPr="00EF6B5D" w:rsidRDefault="00B11039" w:rsidP="00B11039">
      <w:pPr>
        <w:spacing w:line="264" w:lineRule="auto"/>
        <w:ind w:left="360"/>
        <w:rPr>
          <w:i/>
          <w:szCs w:val="18"/>
        </w:rPr>
      </w:pPr>
    </w:p>
    <w:p w14:paraId="30E3D173" w14:textId="77777777" w:rsidR="00B11039" w:rsidRPr="00B11039" w:rsidRDefault="00B11039" w:rsidP="00B11039">
      <w:pPr>
        <w:pStyle w:val="HoofdstukGenummerd"/>
      </w:pPr>
      <w:bookmarkStart w:id="12" w:name="_Toc311120166"/>
      <w:bookmarkStart w:id="13" w:name="_Toc314837948"/>
      <w:bookmarkStart w:id="14" w:name="_Toc339464999"/>
      <w:bookmarkStart w:id="15" w:name="_Toc387930714"/>
      <w:bookmarkStart w:id="16" w:name="_Toc24461283"/>
      <w:r w:rsidRPr="00B11039">
        <w:lastRenderedPageBreak/>
        <w:t>Missie en doelstellingen</w:t>
      </w:r>
      <w:bookmarkEnd w:id="12"/>
      <w:bookmarkEnd w:id="13"/>
      <w:r w:rsidRPr="00B11039">
        <w:t xml:space="preserve"> Opdrachtgever</w:t>
      </w:r>
      <w:bookmarkEnd w:id="14"/>
      <w:bookmarkEnd w:id="15"/>
      <w:bookmarkEnd w:id="16"/>
    </w:p>
    <w:p w14:paraId="2EE6F222" w14:textId="77777777" w:rsidR="00B11039" w:rsidRDefault="00B11039" w:rsidP="00B11039">
      <w:pPr>
        <w:pStyle w:val="Paragraaf"/>
        <w:keepNext/>
        <w:outlineLvl w:val="9"/>
      </w:pPr>
      <w:bookmarkStart w:id="17" w:name="_Toc268765762"/>
      <w:bookmarkStart w:id="18" w:name="_Toc311120167"/>
      <w:bookmarkStart w:id="19" w:name="_Toc314837949"/>
      <w:bookmarkStart w:id="20" w:name="_Toc339465000"/>
      <w:bookmarkStart w:id="21" w:name="_Toc387930715"/>
      <w:bookmarkStart w:id="22" w:name="_Toc24461284"/>
      <w:r>
        <w:t>Missie</w:t>
      </w:r>
      <w:bookmarkEnd w:id="17"/>
      <w:bookmarkEnd w:id="18"/>
      <w:bookmarkEnd w:id="19"/>
      <w:bookmarkEnd w:id="20"/>
      <w:bookmarkEnd w:id="21"/>
      <w:bookmarkEnd w:id="22"/>
    </w:p>
    <w:p w14:paraId="6CE3D585" w14:textId="77777777" w:rsidR="00B11039" w:rsidRDefault="00B11039" w:rsidP="006F1352">
      <w:r>
        <w:t xml:space="preserve">Rijkswaterstaat is de uitvoeringsorganisatie die in opdracht van de Minister en Staatssecretaris van Infrastructuur en </w:t>
      </w:r>
      <w:r w:rsidR="00937A89">
        <w:t>Waterstaat</w:t>
      </w:r>
      <w:r>
        <w:t xml:space="preserve"> de nationale infrastructurele netwerken beheert en ontwikkelt opdat deze optimaal voldoen aan de maatschappelijke vraag. Rijkswaterstaat geeft hieraan invulling door te zorgen voor:</w:t>
      </w:r>
    </w:p>
    <w:p w14:paraId="7B8340FB" w14:textId="77777777" w:rsidR="00B11039" w:rsidRDefault="00B11039" w:rsidP="006F1352">
      <w:pPr>
        <w:pStyle w:val="broodtekst0"/>
        <w:numPr>
          <w:ilvl w:val="0"/>
          <w:numId w:val="34"/>
        </w:numPr>
        <w:tabs>
          <w:tab w:val="clear" w:pos="227"/>
          <w:tab w:val="clear" w:pos="454"/>
          <w:tab w:val="clear" w:pos="680"/>
        </w:tabs>
      </w:pPr>
      <w:r>
        <w:t>Droge voeten</w:t>
      </w:r>
    </w:p>
    <w:p w14:paraId="7560CC26" w14:textId="77777777" w:rsidR="00B11039" w:rsidRDefault="00B11039" w:rsidP="006F1352">
      <w:pPr>
        <w:pStyle w:val="broodtekst0"/>
        <w:numPr>
          <w:ilvl w:val="0"/>
          <w:numId w:val="34"/>
        </w:numPr>
        <w:tabs>
          <w:tab w:val="clear" w:pos="227"/>
          <w:tab w:val="clear" w:pos="454"/>
          <w:tab w:val="clear" w:pos="680"/>
        </w:tabs>
      </w:pPr>
      <w:r>
        <w:t>Voldoende en schoon water</w:t>
      </w:r>
    </w:p>
    <w:p w14:paraId="1D84CE76" w14:textId="77777777" w:rsidR="00B11039" w:rsidRDefault="00B11039" w:rsidP="006F1352">
      <w:pPr>
        <w:pStyle w:val="broodtekst0"/>
        <w:numPr>
          <w:ilvl w:val="0"/>
          <w:numId w:val="34"/>
        </w:numPr>
        <w:tabs>
          <w:tab w:val="clear" w:pos="227"/>
          <w:tab w:val="clear" w:pos="454"/>
          <w:tab w:val="clear" w:pos="680"/>
        </w:tabs>
      </w:pPr>
      <w:r>
        <w:t>Vlot en veilig verkeer over weg en water</w:t>
      </w:r>
    </w:p>
    <w:p w14:paraId="0AF133B3" w14:textId="77777777" w:rsidR="00B11039" w:rsidRDefault="00B11039" w:rsidP="006F1352">
      <w:pPr>
        <w:pStyle w:val="broodtekst0"/>
        <w:numPr>
          <w:ilvl w:val="0"/>
          <w:numId w:val="34"/>
        </w:numPr>
        <w:tabs>
          <w:tab w:val="clear" w:pos="227"/>
          <w:tab w:val="clear" w:pos="454"/>
          <w:tab w:val="clear" w:pos="680"/>
        </w:tabs>
      </w:pPr>
      <w:r>
        <w:t>Betrouwbare en bruikbare informatie</w:t>
      </w:r>
    </w:p>
    <w:p w14:paraId="625921A8" w14:textId="77777777" w:rsidR="00B11039" w:rsidRDefault="00B11039" w:rsidP="006F1352">
      <w:pPr>
        <w:pStyle w:val="broodtekst0"/>
      </w:pPr>
    </w:p>
    <w:p w14:paraId="106D1CC0" w14:textId="77777777" w:rsidR="00B11039" w:rsidRDefault="00B11039" w:rsidP="006F1352">
      <w:pPr>
        <w:pStyle w:val="broodtekst0"/>
      </w:pPr>
      <w:r>
        <w:t>Daarbij wil Rijkswaterstaat zich manifesteren als:</w:t>
      </w:r>
    </w:p>
    <w:p w14:paraId="44F4A8BF" w14:textId="77777777" w:rsidR="00B11039" w:rsidRDefault="00B11039" w:rsidP="006F1352">
      <w:pPr>
        <w:pStyle w:val="broodtekst0"/>
        <w:numPr>
          <w:ilvl w:val="0"/>
          <w:numId w:val="35"/>
        </w:numPr>
        <w:tabs>
          <w:tab w:val="clear" w:pos="227"/>
          <w:tab w:val="clear" w:pos="454"/>
          <w:tab w:val="clear" w:pos="680"/>
        </w:tabs>
      </w:pPr>
      <w:r>
        <w:t xml:space="preserve">Publieksgerichte </w:t>
      </w:r>
      <w:r w:rsidR="009A2FF8">
        <w:t>n</w:t>
      </w:r>
      <w:r>
        <w:t>etwerkmanager</w:t>
      </w:r>
    </w:p>
    <w:p w14:paraId="78FA8DA9" w14:textId="77777777" w:rsidR="00B11039" w:rsidRDefault="00B11039" w:rsidP="006F1352">
      <w:pPr>
        <w:pStyle w:val="broodtekst0"/>
        <w:numPr>
          <w:ilvl w:val="0"/>
          <w:numId w:val="35"/>
        </w:numPr>
        <w:tabs>
          <w:tab w:val="clear" w:pos="227"/>
          <w:tab w:val="clear" w:pos="454"/>
          <w:tab w:val="clear" w:pos="680"/>
        </w:tabs>
      </w:pPr>
      <w:r>
        <w:t xml:space="preserve">Toonaangevend </w:t>
      </w:r>
      <w:r w:rsidR="009A2FF8">
        <w:t>o</w:t>
      </w:r>
      <w:r>
        <w:t>pdrachtgever</w:t>
      </w:r>
    </w:p>
    <w:p w14:paraId="3F198A46" w14:textId="77777777" w:rsidR="00B11039" w:rsidRPr="0023630A" w:rsidRDefault="00B11039" w:rsidP="006F1352">
      <w:pPr>
        <w:pStyle w:val="broodtekst0"/>
        <w:numPr>
          <w:ilvl w:val="0"/>
          <w:numId w:val="35"/>
        </w:numPr>
        <w:tabs>
          <w:tab w:val="clear" w:pos="227"/>
          <w:tab w:val="clear" w:pos="454"/>
          <w:tab w:val="clear" w:pos="680"/>
        </w:tabs>
      </w:pPr>
      <w:r>
        <w:t xml:space="preserve">Slagvaardig </w:t>
      </w:r>
      <w:r w:rsidR="009A2FF8">
        <w:t>c</w:t>
      </w:r>
      <w:r>
        <w:t>risismanager</w:t>
      </w:r>
    </w:p>
    <w:p w14:paraId="51DA7F43" w14:textId="77777777" w:rsidR="00B11039" w:rsidRDefault="00B11039" w:rsidP="00B11039">
      <w:pPr>
        <w:pStyle w:val="Paragraaf"/>
        <w:keepNext/>
        <w:outlineLvl w:val="9"/>
      </w:pPr>
      <w:bookmarkStart w:id="23" w:name="362df626-5739-4a00-9154-48b11d9a1893"/>
      <w:bookmarkStart w:id="24" w:name="_Toc268765763"/>
      <w:bookmarkStart w:id="25" w:name="_Toc311120168"/>
      <w:bookmarkStart w:id="26" w:name="_Toc314837950"/>
      <w:bookmarkStart w:id="27" w:name="_Toc339465001"/>
      <w:bookmarkStart w:id="28" w:name="_Toc387930716"/>
      <w:bookmarkStart w:id="29" w:name="_Toc24461285"/>
      <w:bookmarkEnd w:id="23"/>
      <w:r>
        <w:t>Doelstellingen</w:t>
      </w:r>
      <w:bookmarkEnd w:id="24"/>
      <w:bookmarkEnd w:id="25"/>
      <w:bookmarkEnd w:id="26"/>
      <w:bookmarkEnd w:id="27"/>
      <w:bookmarkEnd w:id="28"/>
      <w:bookmarkEnd w:id="29"/>
    </w:p>
    <w:p w14:paraId="46511364" w14:textId="77777777" w:rsidR="00582F46" w:rsidRPr="00F7089D" w:rsidRDefault="00582F46" w:rsidP="00582F46">
      <w:pPr>
        <w:pStyle w:val="Subparagraaf"/>
        <w:outlineLvl w:val="9"/>
      </w:pPr>
      <w:bookmarkStart w:id="30" w:name="_Toc24461286"/>
      <w:r>
        <w:t>Algemene doelstellingen Rijkswaterstaat</w:t>
      </w:r>
      <w:bookmarkEnd w:id="30"/>
    </w:p>
    <w:p w14:paraId="2F61CC4E" w14:textId="77777777" w:rsidR="00B11039" w:rsidRDefault="00B11039" w:rsidP="006F1352">
      <w:pPr>
        <w:pStyle w:val="broodtekst0"/>
      </w:pPr>
      <w:r>
        <w:t xml:space="preserve">De </w:t>
      </w:r>
      <w:r w:rsidR="00573134">
        <w:t>Rijkswaterstaat</w:t>
      </w:r>
      <w:r>
        <w:t xml:space="preserve"> streeft met de Overeenkomst en de in de Vraagspecificatie opgenomen eisen de onderstaande doelstellingen na</w:t>
      </w:r>
      <w:r w:rsidR="00124056">
        <w:t>:</w:t>
      </w:r>
    </w:p>
    <w:p w14:paraId="55E7922B" w14:textId="77777777" w:rsidR="00B11039" w:rsidRDefault="00B11039" w:rsidP="006F1352">
      <w:pPr>
        <w:pStyle w:val="broodtekst0"/>
        <w:numPr>
          <w:ilvl w:val="0"/>
          <w:numId w:val="33"/>
        </w:numPr>
        <w:tabs>
          <w:tab w:val="clear" w:pos="227"/>
          <w:tab w:val="clear" w:pos="454"/>
          <w:tab w:val="clear" w:pos="680"/>
        </w:tabs>
      </w:pPr>
      <w:bookmarkStart w:id="31" w:name="_Toc268765764"/>
      <w:bookmarkStart w:id="32" w:name="_Toc311120169"/>
      <w:bookmarkStart w:id="33" w:name="_Toc314837951"/>
      <w:r>
        <w:t>Doel 1: Handhaven functionaliteiten</w:t>
      </w:r>
      <w:bookmarkEnd w:id="31"/>
      <w:bookmarkEnd w:id="32"/>
      <w:bookmarkEnd w:id="33"/>
      <w:r>
        <w:br/>
        <w:t>De bestaande functionaliteiten van het Areaal dienen minimaal te worden gehandhaafd.</w:t>
      </w:r>
    </w:p>
    <w:p w14:paraId="2FDF608D" w14:textId="25C843E8" w:rsidR="00B11039" w:rsidRDefault="00B11039" w:rsidP="006F1352">
      <w:pPr>
        <w:pStyle w:val="broodtekst0"/>
        <w:numPr>
          <w:ilvl w:val="0"/>
          <w:numId w:val="33"/>
        </w:numPr>
        <w:tabs>
          <w:tab w:val="clear" w:pos="227"/>
          <w:tab w:val="clear" w:pos="454"/>
          <w:tab w:val="clear" w:pos="680"/>
        </w:tabs>
      </w:pPr>
      <w:bookmarkStart w:id="34" w:name="_Toc268765765"/>
      <w:bookmarkStart w:id="35" w:name="_Toc311120170"/>
      <w:bookmarkStart w:id="36" w:name="_Toc314837952"/>
      <w:r>
        <w:t>Doel 2</w:t>
      </w:r>
      <w:r w:rsidR="00124056">
        <w:t>:</w:t>
      </w:r>
      <w:r>
        <w:t xml:space="preserve"> Bereiken en behouden goed werkende staat</w:t>
      </w:r>
      <w:bookmarkEnd w:id="34"/>
      <w:bookmarkEnd w:id="35"/>
      <w:bookmarkEnd w:id="36"/>
      <w:r>
        <w:br/>
        <w:t xml:space="preserve">Het Areaal (netwerkschakels) dient in goede staat te worden gehouden, conform de </w:t>
      </w:r>
      <w:r w:rsidR="00BF7C75">
        <w:t>RAMSSHEEP aspecten</w:t>
      </w:r>
      <w:r>
        <w:t>.</w:t>
      </w:r>
    </w:p>
    <w:p w14:paraId="2787CE67" w14:textId="77777777" w:rsidR="00B11039" w:rsidRDefault="00B11039" w:rsidP="006F1352">
      <w:pPr>
        <w:pStyle w:val="broodtekst0"/>
        <w:numPr>
          <w:ilvl w:val="0"/>
          <w:numId w:val="33"/>
        </w:numPr>
        <w:tabs>
          <w:tab w:val="clear" w:pos="227"/>
          <w:tab w:val="clear" w:pos="454"/>
          <w:tab w:val="clear" w:pos="680"/>
        </w:tabs>
      </w:pPr>
      <w:bookmarkStart w:id="37" w:name="_Toc268765766"/>
      <w:bookmarkStart w:id="38" w:name="_Toc311120171"/>
      <w:bookmarkStart w:id="39" w:name="_Toc314837953"/>
      <w:r>
        <w:t>Doel 3: Handhaven acceptabel onderhoudsniveau</w:t>
      </w:r>
      <w:bookmarkEnd w:id="37"/>
      <w:bookmarkEnd w:id="38"/>
      <w:bookmarkEnd w:id="39"/>
      <w:r>
        <w:br/>
        <w:t>Het Areaal dient zodanig te worden onderhouden dat de veiligheid voor mens en omgeving is gewaarborgd en het gebruik van het netwerk door de gebruiker als comfortabel wordt ervaren.</w:t>
      </w:r>
    </w:p>
    <w:p w14:paraId="2005FC58" w14:textId="77777777" w:rsidR="00B11039" w:rsidRDefault="00B11039" w:rsidP="006F1352">
      <w:pPr>
        <w:pStyle w:val="broodtekst0"/>
        <w:numPr>
          <w:ilvl w:val="0"/>
          <w:numId w:val="33"/>
        </w:numPr>
        <w:tabs>
          <w:tab w:val="clear" w:pos="227"/>
          <w:tab w:val="clear" w:pos="454"/>
          <w:tab w:val="clear" w:pos="680"/>
        </w:tabs>
      </w:pPr>
      <w:bookmarkStart w:id="40" w:name="_Toc268765767"/>
      <w:bookmarkStart w:id="41" w:name="_Toc311120172"/>
      <w:bookmarkStart w:id="42" w:name="_Toc314837954"/>
      <w:r>
        <w:t>Doel 4: Minimale hinder / maximale doorstroming</w:t>
      </w:r>
      <w:bookmarkEnd w:id="40"/>
      <w:bookmarkEnd w:id="41"/>
      <w:bookmarkEnd w:id="42"/>
      <w:r>
        <w:br/>
        <w:t>Het onderhoud aan het Areaal dient op zodanige wijze te worden uitgevoerd dat zo min mogelijk hinder voor de gebruiker en/of het (scheepvaart)verkeer ontstaat en de doorstroming zo min mogelijk wordt beperkt.</w:t>
      </w:r>
    </w:p>
    <w:p w14:paraId="20AE74EB" w14:textId="77777777" w:rsidR="00B11039" w:rsidRDefault="00B11039" w:rsidP="006F1352">
      <w:pPr>
        <w:pStyle w:val="broodtekst0"/>
        <w:numPr>
          <w:ilvl w:val="0"/>
          <w:numId w:val="33"/>
        </w:numPr>
        <w:tabs>
          <w:tab w:val="clear" w:pos="227"/>
          <w:tab w:val="clear" w:pos="454"/>
          <w:tab w:val="clear" w:pos="680"/>
        </w:tabs>
      </w:pPr>
      <w:bookmarkStart w:id="43" w:name="_Toc268765768"/>
      <w:bookmarkStart w:id="44" w:name="_Toc311120173"/>
      <w:bookmarkStart w:id="45" w:name="_Toc314837955"/>
      <w:r>
        <w:t>Doel 5: Publieksgericht handelen</w:t>
      </w:r>
      <w:bookmarkEnd w:id="43"/>
      <w:bookmarkEnd w:id="44"/>
      <w:bookmarkEnd w:id="45"/>
      <w:r>
        <w:br/>
        <w:t>Bij het uitvoeren van onderhoud aan het Areaal dient rekening te worden gehouden met de wensen van het publiek en de (vaar)weggebruikers.</w:t>
      </w:r>
    </w:p>
    <w:p w14:paraId="5FC810A5" w14:textId="77777777" w:rsidR="00B11039" w:rsidRDefault="00B11039" w:rsidP="006F1352">
      <w:pPr>
        <w:pStyle w:val="broodtekst0"/>
        <w:numPr>
          <w:ilvl w:val="0"/>
          <w:numId w:val="33"/>
        </w:numPr>
        <w:tabs>
          <w:tab w:val="clear" w:pos="227"/>
          <w:tab w:val="clear" w:pos="454"/>
          <w:tab w:val="clear" w:pos="680"/>
        </w:tabs>
      </w:pPr>
      <w:bookmarkStart w:id="46" w:name="_Toc268765769"/>
      <w:bookmarkStart w:id="47" w:name="_Toc311120174"/>
      <w:bookmarkStart w:id="48" w:name="_Toc314837956"/>
      <w:r>
        <w:t>Doel 6: Duurzaamheid</w:t>
      </w:r>
      <w:bookmarkEnd w:id="46"/>
      <w:bookmarkEnd w:id="47"/>
      <w:bookmarkEnd w:id="48"/>
      <w:r>
        <w:br/>
        <w:t>Onderhoudsmaatregelen en het onderhoud aan het Areaal dienen op een zodanige wijze plaats te vinden dat het milieu niet of</w:t>
      </w:r>
      <w:r w:rsidR="008E6337">
        <w:t>,</w:t>
      </w:r>
      <w:r>
        <w:t xml:space="preserve"> indien dit onontkoombaar is, zo min mogelijk wordt belast. </w:t>
      </w:r>
    </w:p>
    <w:p w14:paraId="19336967" w14:textId="77777777" w:rsidR="00B11039" w:rsidRDefault="00B11039" w:rsidP="006F1352">
      <w:pPr>
        <w:pStyle w:val="broodtekst0"/>
        <w:numPr>
          <w:ilvl w:val="0"/>
          <w:numId w:val="33"/>
        </w:numPr>
        <w:tabs>
          <w:tab w:val="clear" w:pos="227"/>
          <w:tab w:val="clear" w:pos="454"/>
          <w:tab w:val="clear" w:pos="680"/>
        </w:tabs>
      </w:pPr>
      <w:bookmarkStart w:id="49" w:name="_Toc268765770"/>
      <w:bookmarkStart w:id="50" w:name="_Toc311120175"/>
      <w:bookmarkStart w:id="51" w:name="_Toc314837957"/>
      <w:r>
        <w:t>Doel 7: Behoud ecologische waarden</w:t>
      </w:r>
      <w:bookmarkEnd w:id="49"/>
      <w:bookmarkEnd w:id="50"/>
      <w:bookmarkEnd w:id="51"/>
      <w:r>
        <w:br/>
        <w:t>Onderhoudsmaatregelen aan het Areaal dienen zodanig te worden uitgevoerd dat natuurwaarden in (weg)bermen, oevers, andere groene terreinen en waterpartijen worden behouden en waar mogelijk worden bevorderd.</w:t>
      </w:r>
      <w:r>
        <w:br/>
        <w:t>Verstoringen van flora en fauna door Werkzaamheden worden waar mogelijk vermeden.</w:t>
      </w:r>
    </w:p>
    <w:p w14:paraId="645F57A0" w14:textId="77777777" w:rsidR="00B11039" w:rsidRDefault="00B11039" w:rsidP="00B11039">
      <w:pPr>
        <w:pStyle w:val="broodtekst0"/>
      </w:pPr>
    </w:p>
    <w:p w14:paraId="38B192B5" w14:textId="77777777" w:rsidR="00B11039" w:rsidRDefault="00B11039" w:rsidP="006F1352">
      <w:pPr>
        <w:pStyle w:val="broodtekst0"/>
      </w:pPr>
      <w:r>
        <w:t xml:space="preserve">Van de Opdrachtnemer wordt verlangd dat hij te allen tijde kan aantonen dat de Werkzaamheden die hij uitvoert om te voldoen aan de verplichtingen volgens de </w:t>
      </w:r>
      <w:r>
        <w:lastRenderedPageBreak/>
        <w:t>Overeenkomst bijdragen aan de bovengenoemde doelstellingen en in alle gevallen daarmee niet strijdig zijn.</w:t>
      </w:r>
    </w:p>
    <w:p w14:paraId="0F55EDB8" w14:textId="77777777" w:rsidR="00113510" w:rsidRDefault="00113510" w:rsidP="00B11039">
      <w:pPr>
        <w:pStyle w:val="broodtekst0"/>
      </w:pPr>
    </w:p>
    <w:p w14:paraId="6E8D55A7" w14:textId="77777777" w:rsidR="00B11039" w:rsidRDefault="00B11039" w:rsidP="00783546">
      <w:pPr>
        <w:pStyle w:val="HoofdstukGenummerd"/>
      </w:pPr>
      <w:bookmarkStart w:id="52" w:name="_Toc339465002"/>
      <w:bookmarkStart w:id="53" w:name="_Toc387930717"/>
      <w:bookmarkStart w:id="54" w:name="_Toc24461287"/>
      <w:r>
        <w:lastRenderedPageBreak/>
        <w:t>Uitgangspunten van de Overeenkomst</w:t>
      </w:r>
      <w:bookmarkEnd w:id="52"/>
      <w:bookmarkEnd w:id="53"/>
      <w:bookmarkEnd w:id="54"/>
    </w:p>
    <w:p w14:paraId="3F1BCF25" w14:textId="77777777" w:rsidR="00B11039" w:rsidRPr="0023630A" w:rsidRDefault="00B11039" w:rsidP="006F1352">
      <w:pPr>
        <w:pStyle w:val="broodtekst0"/>
      </w:pPr>
      <w:r>
        <w:t>Door in te schrijven op de Overeenkomst geeft de Opdrachtnemer aan dat hij zich bewust is van en zich committeert aan het bereiken van de doelen en resultaten zoals opgenomen in de Vraagspecificatie.</w:t>
      </w:r>
    </w:p>
    <w:p w14:paraId="28E69270" w14:textId="77777777" w:rsidR="00B11039" w:rsidRPr="00ED71D8" w:rsidRDefault="00B11039" w:rsidP="00B11039">
      <w:pPr>
        <w:pStyle w:val="Paragraaf"/>
        <w:keepNext/>
        <w:tabs>
          <w:tab w:val="clear" w:pos="227"/>
        </w:tabs>
        <w:outlineLvl w:val="9"/>
      </w:pPr>
      <w:bookmarkStart w:id="55" w:name="_Toc339465003"/>
      <w:bookmarkStart w:id="56" w:name="_Toc387930718"/>
      <w:bookmarkStart w:id="57" w:name="_Toc24461288"/>
      <w:r w:rsidRPr="00ED71D8">
        <w:t>Geest van de Overeenkomst</w:t>
      </w:r>
      <w:bookmarkEnd w:id="55"/>
      <w:bookmarkEnd w:id="56"/>
      <w:bookmarkEnd w:id="57"/>
    </w:p>
    <w:p w14:paraId="308C9DEB" w14:textId="34778B33" w:rsidR="00BC2960" w:rsidRPr="00BC2960" w:rsidRDefault="00BC2960" w:rsidP="00BC2960">
      <w:pPr>
        <w:rPr>
          <w:szCs w:val="18"/>
        </w:rPr>
      </w:pPr>
      <w:r w:rsidRPr="006F1352">
        <w:rPr>
          <w:szCs w:val="18"/>
        </w:rPr>
        <w:t xml:space="preserve">De Overeenkomst heeft betrekking op het meerjarig </w:t>
      </w:r>
      <w:r w:rsidR="001D4806">
        <w:t>in stand houden van</w:t>
      </w:r>
      <w:r w:rsidRPr="006F1352">
        <w:rPr>
          <w:szCs w:val="18"/>
        </w:rPr>
        <w:t xml:space="preserve">, het monitoren van en informeren over (de toestand van) het Functioneren van het Areaal, tot </w:t>
      </w:r>
      <w:r w:rsidR="008A6427" w:rsidRPr="006F1352">
        <w:rPr>
          <w:szCs w:val="18"/>
        </w:rPr>
        <w:t xml:space="preserve">dat </w:t>
      </w:r>
      <w:r w:rsidR="003145DF">
        <w:rPr>
          <w:szCs w:val="18"/>
        </w:rPr>
        <w:t>het</w:t>
      </w:r>
      <w:r w:rsidR="003145DF" w:rsidRPr="006F1352">
        <w:rPr>
          <w:szCs w:val="18"/>
        </w:rPr>
        <w:t xml:space="preserve"> </w:t>
      </w:r>
      <w:r w:rsidRPr="006F1352">
        <w:rPr>
          <w:szCs w:val="18"/>
        </w:rPr>
        <w:t xml:space="preserve">Groot Variabel Onderhoud </w:t>
      </w:r>
      <w:r w:rsidR="008A6427" w:rsidRPr="006F1352">
        <w:rPr>
          <w:szCs w:val="18"/>
        </w:rPr>
        <w:t xml:space="preserve">op </w:t>
      </w:r>
      <w:r w:rsidRPr="006F1352">
        <w:rPr>
          <w:szCs w:val="18"/>
        </w:rPr>
        <w:t xml:space="preserve">de complexen </w:t>
      </w:r>
      <w:r w:rsidR="008A6427" w:rsidRPr="006F1352">
        <w:rPr>
          <w:szCs w:val="18"/>
        </w:rPr>
        <w:t xml:space="preserve">zal </w:t>
      </w:r>
      <w:r w:rsidRPr="006F1352">
        <w:rPr>
          <w:szCs w:val="18"/>
        </w:rPr>
        <w:t xml:space="preserve">worden uitgevoerd. </w:t>
      </w:r>
      <w:r w:rsidR="008A6427" w:rsidRPr="006F1352">
        <w:rPr>
          <w:szCs w:val="18"/>
        </w:rPr>
        <w:t xml:space="preserve">Het genoemde </w:t>
      </w:r>
      <w:r w:rsidRPr="006F1352">
        <w:rPr>
          <w:szCs w:val="18"/>
        </w:rPr>
        <w:t>Groot Variabel Onderhoud valt buiten de scope van deze Overeenkomst en wordt later en separaat aanbesteed.</w:t>
      </w:r>
      <w:r w:rsidRPr="00BC2960">
        <w:rPr>
          <w:szCs w:val="18"/>
        </w:rPr>
        <w:t xml:space="preserve"> </w:t>
      </w:r>
    </w:p>
    <w:p w14:paraId="1D9301F0" w14:textId="77777777" w:rsidR="00BC2960" w:rsidRPr="00BC2960" w:rsidRDefault="00BC2960" w:rsidP="00BC2960">
      <w:pPr>
        <w:rPr>
          <w:szCs w:val="18"/>
        </w:rPr>
      </w:pPr>
    </w:p>
    <w:p w14:paraId="2BBE0531" w14:textId="17B2898F" w:rsidR="00BC2960" w:rsidRPr="00BC2960" w:rsidRDefault="00BC2960" w:rsidP="00BC2960">
      <w:pPr>
        <w:rPr>
          <w:szCs w:val="18"/>
        </w:rPr>
      </w:pPr>
      <w:r w:rsidRPr="006F1352">
        <w:rPr>
          <w:szCs w:val="18"/>
        </w:rPr>
        <w:t xml:space="preserve">Van de Opdrachtnemer wordt </w:t>
      </w:r>
      <w:r w:rsidR="003145DF">
        <w:rPr>
          <w:szCs w:val="18"/>
        </w:rPr>
        <w:t xml:space="preserve">op korte termijn </w:t>
      </w:r>
      <w:r w:rsidRPr="006F1352">
        <w:rPr>
          <w:szCs w:val="18"/>
        </w:rPr>
        <w:t>verwacht dat het onderhoud conform de Overeenkomst wordt uitgevoerd; dat een adequa</w:t>
      </w:r>
      <w:r w:rsidR="008A6427" w:rsidRPr="006F1352">
        <w:rPr>
          <w:szCs w:val="18"/>
        </w:rPr>
        <w:t>a</w:t>
      </w:r>
      <w:r w:rsidRPr="006F1352">
        <w:rPr>
          <w:szCs w:val="18"/>
        </w:rPr>
        <w:t xml:space="preserve">t en doelmatig storingsproces wordt </w:t>
      </w:r>
      <w:r w:rsidR="003145DF">
        <w:rPr>
          <w:szCs w:val="18"/>
        </w:rPr>
        <w:t xml:space="preserve">ingericht en </w:t>
      </w:r>
      <w:r w:rsidRPr="006F1352">
        <w:rPr>
          <w:szCs w:val="18"/>
        </w:rPr>
        <w:t xml:space="preserve">uitgevoerd, zodat de netwerken </w:t>
      </w:r>
      <w:r w:rsidR="003145DF">
        <w:rPr>
          <w:szCs w:val="18"/>
        </w:rPr>
        <w:t>functioneel</w:t>
      </w:r>
      <w:r w:rsidRPr="006F1352">
        <w:rPr>
          <w:szCs w:val="18"/>
        </w:rPr>
        <w:t xml:space="preserve"> en veilig zijn</w:t>
      </w:r>
      <w:r w:rsidR="008A6427" w:rsidRPr="006F1352">
        <w:rPr>
          <w:szCs w:val="18"/>
        </w:rPr>
        <w:t xml:space="preserve"> en</w:t>
      </w:r>
      <w:r w:rsidRPr="006F1352">
        <w:rPr>
          <w:szCs w:val="18"/>
        </w:rPr>
        <w:t xml:space="preserve"> dat de informatievoorziening na uitvoering snel en adequaat </w:t>
      </w:r>
      <w:r w:rsidR="008A6427" w:rsidRPr="006F1352">
        <w:rPr>
          <w:szCs w:val="18"/>
        </w:rPr>
        <w:t>kan zijn</w:t>
      </w:r>
      <w:r w:rsidRPr="006F1352">
        <w:rPr>
          <w:szCs w:val="18"/>
        </w:rPr>
        <w:t xml:space="preserve">. </w:t>
      </w:r>
    </w:p>
    <w:p w14:paraId="33D9FAB3" w14:textId="77777777" w:rsidR="00BC2960" w:rsidRPr="00BC2960" w:rsidRDefault="00BC2960" w:rsidP="00BC2960">
      <w:pPr>
        <w:rPr>
          <w:szCs w:val="18"/>
        </w:rPr>
      </w:pPr>
    </w:p>
    <w:p w14:paraId="0327DB3C" w14:textId="7B5BC8C8" w:rsidR="00B11039" w:rsidRDefault="00BC2960" w:rsidP="00B11039">
      <w:pPr>
        <w:rPr>
          <w:szCs w:val="18"/>
          <w:shd w:val="clear" w:color="auto" w:fill="FF0000"/>
        </w:rPr>
      </w:pPr>
      <w:r w:rsidRPr="006F1352">
        <w:rPr>
          <w:szCs w:val="18"/>
        </w:rPr>
        <w:t xml:space="preserve">Van de Opdrachtnemer wordt </w:t>
      </w:r>
      <w:r w:rsidR="003145DF">
        <w:rPr>
          <w:szCs w:val="18"/>
        </w:rPr>
        <w:t>hiervoor</w:t>
      </w:r>
      <w:r w:rsidR="003145DF" w:rsidRPr="006F1352">
        <w:rPr>
          <w:szCs w:val="18"/>
        </w:rPr>
        <w:t xml:space="preserve"> </w:t>
      </w:r>
      <w:r w:rsidRPr="006F1352">
        <w:rPr>
          <w:szCs w:val="18"/>
        </w:rPr>
        <w:t>verwacht dat hij de hiervoor benodigde Werkzaamheden identificeert, optimaliseert en uitvoert en de resultaten hiervan verifieert, analyseert en verbetert.</w:t>
      </w:r>
      <w:r w:rsidRPr="00BC2960">
        <w:rPr>
          <w:szCs w:val="18"/>
        </w:rPr>
        <w:t xml:space="preserve"> </w:t>
      </w:r>
      <w:r w:rsidR="003145DF" w:rsidRPr="003145DF">
        <w:rPr>
          <w:szCs w:val="18"/>
        </w:rPr>
        <w:t>Via de toestandsrapportages monitort en rapporteert de Opdrachtnemer aan de Opdrachtgever over het functioneren van het netwerk en doet melding van veiligheidsrisico’s en kunnen er verbeter- of investeringsvoorstellen worden gedaan.</w:t>
      </w:r>
      <w:r w:rsidR="002D615B">
        <w:rPr>
          <w:szCs w:val="18"/>
        </w:rPr>
        <w:t xml:space="preserve"> </w:t>
      </w:r>
      <w:r w:rsidR="003145DF" w:rsidRPr="003145DF">
        <w:rPr>
          <w:szCs w:val="18"/>
        </w:rPr>
        <w:t xml:space="preserve">Het belang is om deze vraag op korte termijn te kunnen organiseren en continu te </w:t>
      </w:r>
      <w:r w:rsidR="003145DF" w:rsidRPr="00D67514">
        <w:rPr>
          <w:szCs w:val="18"/>
        </w:rPr>
        <w:t>verbeteren via</w:t>
      </w:r>
      <w:r w:rsidR="00B52E47" w:rsidRPr="00D67514">
        <w:rPr>
          <w:szCs w:val="18"/>
        </w:rPr>
        <w:t xml:space="preserve"> samenwerking, kennisdeling,</w:t>
      </w:r>
      <w:r w:rsidR="003145DF" w:rsidRPr="00D67514">
        <w:rPr>
          <w:szCs w:val="18"/>
        </w:rPr>
        <w:t xml:space="preserve"> het </w:t>
      </w:r>
      <w:r w:rsidR="003145DF" w:rsidRPr="003145DF">
        <w:rPr>
          <w:szCs w:val="18"/>
        </w:rPr>
        <w:t>kwaliteitsproces en contractbeheersing.</w:t>
      </w:r>
    </w:p>
    <w:p w14:paraId="40958D3C" w14:textId="77777777" w:rsidR="006F1352" w:rsidRDefault="006F1352" w:rsidP="00B11039">
      <w:pPr>
        <w:rPr>
          <w:szCs w:val="18"/>
        </w:rPr>
      </w:pPr>
    </w:p>
    <w:p w14:paraId="2B123350" w14:textId="77777777" w:rsidR="00B11039" w:rsidRDefault="00B11039" w:rsidP="006F1352">
      <w:pPr>
        <w:pStyle w:val="broodtekst0"/>
      </w:pPr>
      <w:r>
        <w:t>In het kader van de Overeenkomst wordt van de Opdrachtnemer ook verwacht dat hij zijn Werkzaamheden verricht zodanig dat deze maximaal bijdragen aan de missie en de doelstellingen van de Opdrachtgever, onder andere door:</w:t>
      </w:r>
    </w:p>
    <w:p w14:paraId="74474579" w14:textId="77777777" w:rsidR="00B11039" w:rsidRPr="0070002D" w:rsidRDefault="00B11039" w:rsidP="006F1352">
      <w:pPr>
        <w:pStyle w:val="broodtekst0"/>
        <w:numPr>
          <w:ilvl w:val="0"/>
          <w:numId w:val="32"/>
        </w:numPr>
        <w:tabs>
          <w:tab w:val="clear" w:pos="227"/>
          <w:tab w:val="clear" w:pos="454"/>
          <w:tab w:val="clear" w:pos="680"/>
        </w:tabs>
      </w:pPr>
      <w:r>
        <w:t>zichtbaar invulling te geven aan goed huisvaderschap bij het identificeren en verrichten van zijn Werkzaamheden</w:t>
      </w:r>
      <w:r w:rsidRPr="0070002D">
        <w:t xml:space="preserve"> en zo nodig in overeenstemming met de Opdrachtgever </w:t>
      </w:r>
      <w:r>
        <w:t>V</w:t>
      </w:r>
      <w:r w:rsidRPr="0070002D">
        <w:t>erbeter</w:t>
      </w:r>
      <w:r>
        <w:t>- en/of Investeringsvoorstellen te doen</w:t>
      </w:r>
      <w:r w:rsidRPr="0070002D">
        <w:t xml:space="preserve">, gedurende de </w:t>
      </w:r>
      <w:r>
        <w:t>uitvoering</w:t>
      </w:r>
      <w:r w:rsidRPr="0070002D">
        <w:t xml:space="preserve"> van de Overeenkomst;</w:t>
      </w:r>
    </w:p>
    <w:p w14:paraId="6D4139C0" w14:textId="432168CD" w:rsidR="00B11039" w:rsidRPr="0070002D" w:rsidRDefault="00B11039" w:rsidP="006F1352">
      <w:pPr>
        <w:pStyle w:val="broodtekst0"/>
        <w:numPr>
          <w:ilvl w:val="0"/>
          <w:numId w:val="32"/>
        </w:numPr>
        <w:tabs>
          <w:tab w:val="clear" w:pos="227"/>
          <w:tab w:val="clear" w:pos="454"/>
          <w:tab w:val="clear" w:pos="680"/>
        </w:tabs>
      </w:pPr>
      <w:r>
        <w:t>p</w:t>
      </w:r>
      <w:r w:rsidRPr="0070002D">
        <w:t xml:space="preserve">ublieksgericht </w:t>
      </w:r>
      <w:r>
        <w:t xml:space="preserve">te </w:t>
      </w:r>
      <w:r w:rsidRPr="0070002D">
        <w:t>werk</w:t>
      </w:r>
      <w:r>
        <w:t>en</w:t>
      </w:r>
      <w:r w:rsidRPr="0070002D">
        <w:t xml:space="preserve"> waarbij de veiligheid, de beschikbaarheid en </w:t>
      </w:r>
      <w:r>
        <w:t>de betrouwbaarheid van de functies en het Functioneren van het Areaal</w:t>
      </w:r>
      <w:r w:rsidRPr="0070002D">
        <w:t xml:space="preserve"> zo groot mogelijk zijn;</w:t>
      </w:r>
    </w:p>
    <w:p w14:paraId="7A517242" w14:textId="7D2532B3" w:rsidR="00B11039" w:rsidRPr="000C7AF6" w:rsidRDefault="00B11039" w:rsidP="006F1352">
      <w:pPr>
        <w:pStyle w:val="broodtekst0"/>
        <w:numPr>
          <w:ilvl w:val="0"/>
          <w:numId w:val="32"/>
        </w:numPr>
        <w:tabs>
          <w:tab w:val="clear" w:pos="227"/>
          <w:tab w:val="clear" w:pos="454"/>
          <w:tab w:val="clear" w:pos="680"/>
        </w:tabs>
      </w:pPr>
      <w:r>
        <w:t xml:space="preserve">met zijn taakinvulling </w:t>
      </w:r>
      <w:r w:rsidRPr="0070002D">
        <w:t xml:space="preserve">een </w:t>
      </w:r>
      <w:r>
        <w:t>verbred</w:t>
      </w:r>
      <w:r w:rsidRPr="0070002D">
        <w:t>ing</w:t>
      </w:r>
      <w:r w:rsidRPr="000C7AF6">
        <w:t xml:space="preserve"> te bewerkstelligen door </w:t>
      </w:r>
      <w:r>
        <w:t xml:space="preserve">het </w:t>
      </w:r>
      <w:r w:rsidRPr="000C7AF6">
        <w:t>uitvoeren van Onderhoudswerkzaamheden uit te breiden met onderhoudsmanagement en risicomanagement ten behoeve van Functioneren van het Areaal;</w:t>
      </w:r>
    </w:p>
    <w:p w14:paraId="21994364" w14:textId="437D3F86" w:rsidR="00B11039" w:rsidRDefault="00B11039" w:rsidP="006F1352">
      <w:pPr>
        <w:pStyle w:val="broodtekst0"/>
        <w:numPr>
          <w:ilvl w:val="0"/>
          <w:numId w:val="32"/>
        </w:numPr>
        <w:tabs>
          <w:tab w:val="clear" w:pos="227"/>
          <w:tab w:val="clear" w:pos="454"/>
          <w:tab w:val="clear" w:pos="680"/>
        </w:tabs>
      </w:pPr>
      <w:r>
        <w:t xml:space="preserve">de voor het beheersen van het Functioneren van het Areaal benodigde gegevens actueel te houden en zo nodig te verbeteren, zodanig dat zowel </w:t>
      </w:r>
      <w:r w:rsidRPr="00EF358D">
        <w:t xml:space="preserve">Opdrachtnemer als Opdrachtgever beschikken over een, met gegevens onderbouwd, actueel, betrouwbaar en bruikbaar overzicht van de </w:t>
      </w:r>
      <w:r>
        <w:t>toestand</w:t>
      </w:r>
      <w:r w:rsidRPr="00EF358D">
        <w:t xml:space="preserve"> van het</w:t>
      </w:r>
      <w:r>
        <w:t xml:space="preserve"> Areaal;</w:t>
      </w:r>
    </w:p>
    <w:p w14:paraId="0FBB1F15" w14:textId="36FABD71" w:rsidR="00B11039" w:rsidRPr="00787C4E" w:rsidRDefault="00B11039" w:rsidP="006F1352">
      <w:pPr>
        <w:pStyle w:val="broodtekst0"/>
        <w:numPr>
          <w:ilvl w:val="0"/>
          <w:numId w:val="32"/>
        </w:numPr>
        <w:tabs>
          <w:tab w:val="clear" w:pos="227"/>
          <w:tab w:val="clear" w:pos="454"/>
          <w:tab w:val="clear" w:pos="680"/>
        </w:tabs>
      </w:pPr>
      <w:r>
        <w:t>de Opdrachtgever gegevens beschikbaar te stellen en te informeren over (de ontwikkeling van) de toestand van het Areaal, zodat de Opdrachtgever op een beheerste wijze het Functioneren van het Areaal kan managen, de onderhoudsstrategieën kan actualiseren, de hieruit voortkomende benodigde investeringen (Activiteiten) kan (laten) bepalen en de planning van al geprognosticeerde investeringen kan (laten) bijstellen.</w:t>
      </w:r>
    </w:p>
    <w:p w14:paraId="18A4349C" w14:textId="77777777" w:rsidR="00B11039" w:rsidRPr="00F7089D" w:rsidRDefault="00B11039" w:rsidP="00B11039">
      <w:pPr>
        <w:pStyle w:val="Paragraaf"/>
        <w:keepNext/>
        <w:tabs>
          <w:tab w:val="clear" w:pos="227"/>
        </w:tabs>
        <w:outlineLvl w:val="9"/>
      </w:pPr>
      <w:bookmarkStart w:id="58" w:name="_Toc339465004"/>
      <w:bookmarkStart w:id="59" w:name="_Toc387930719"/>
      <w:bookmarkStart w:id="60" w:name="_Toc24461289"/>
      <w:r w:rsidRPr="00F7089D">
        <w:lastRenderedPageBreak/>
        <w:t>Basisprincipes van de Overeenkomst</w:t>
      </w:r>
      <w:bookmarkEnd w:id="58"/>
      <w:bookmarkEnd w:id="59"/>
      <w:bookmarkEnd w:id="60"/>
    </w:p>
    <w:p w14:paraId="6E82FF30" w14:textId="77777777" w:rsidR="00B11039" w:rsidRPr="00F7089D" w:rsidRDefault="00B11039" w:rsidP="006F1352">
      <w:pPr>
        <w:pStyle w:val="Subparagraaf"/>
        <w:outlineLvl w:val="9"/>
      </w:pPr>
      <w:bookmarkStart w:id="61" w:name="_Toc339465005"/>
      <w:bookmarkStart w:id="62" w:name="_Toc387930720"/>
      <w:bookmarkStart w:id="63" w:name="_Toc24461290"/>
      <w:r w:rsidRPr="00F7089D">
        <w:t>De Overeenkomst</w:t>
      </w:r>
      <w:bookmarkEnd w:id="61"/>
      <w:bookmarkEnd w:id="62"/>
      <w:bookmarkEnd w:id="63"/>
    </w:p>
    <w:p w14:paraId="3284CF52" w14:textId="4AEB4061" w:rsidR="00B11039" w:rsidRDefault="00B11039" w:rsidP="006F1352">
      <w:pPr>
        <w:pStyle w:val="broodtekst0"/>
      </w:pPr>
      <w:r w:rsidRPr="00F7089D">
        <w:rPr>
          <w:szCs w:val="24"/>
        </w:rPr>
        <w:t xml:space="preserve">De Opdrachtgever </w:t>
      </w:r>
      <w:r>
        <w:rPr>
          <w:szCs w:val="24"/>
        </w:rPr>
        <w:t xml:space="preserve">wil het Areaal </w:t>
      </w:r>
      <w:r w:rsidRPr="00F7089D">
        <w:rPr>
          <w:szCs w:val="24"/>
        </w:rPr>
        <w:t xml:space="preserve">op een </w:t>
      </w:r>
      <w:r w:rsidR="00F44546">
        <w:rPr>
          <w:szCs w:val="24"/>
        </w:rPr>
        <w:t>effectieve</w:t>
      </w:r>
      <w:r w:rsidRPr="00F7089D">
        <w:rPr>
          <w:szCs w:val="24"/>
        </w:rPr>
        <w:t xml:space="preserve">, efficiënte en gebruikersvriendelijke manier beheren. </w:t>
      </w:r>
      <w:r>
        <w:t>De Opdrachtgever beheert het Areaal, onder andere, door het identificeren en prioriteren van risico’s op verlies van Functioneren en Presteren van het Areaal (op de langere termijn) en opvolgend het definiëren en programmeren van maatregelen om deze risico’s te beheersen. De keuzes met betrekking tot de te nemen maatregelen vormen het beheerregime</w:t>
      </w:r>
      <w:r w:rsidR="002D615B">
        <w:t xml:space="preserve">. </w:t>
      </w:r>
      <w:r>
        <w:t xml:space="preserve">Het </w:t>
      </w:r>
      <w:r w:rsidR="00287D24">
        <w:t xml:space="preserve">door de Opdrachtgever </w:t>
      </w:r>
      <w:r w:rsidR="003000EF">
        <w:t xml:space="preserve">gekozen </w:t>
      </w:r>
      <w:r>
        <w:t xml:space="preserve">beheerregime </w:t>
      </w:r>
      <w:r w:rsidR="003000EF">
        <w:t>is</w:t>
      </w:r>
      <w:r>
        <w:t xml:space="preserve"> gericht op het, met behoud van het Functioneren van het Areaal, beheerst laten verlopen van het instandhoudingsniveau tot een bepaalde ondergrens</w:t>
      </w:r>
      <w:r w:rsidR="007D3798">
        <w:t xml:space="preserve"> dan wel het handhaven van het instandhoudingsniveau</w:t>
      </w:r>
      <w:r w:rsidR="006F1352">
        <w:t>.</w:t>
      </w:r>
      <w:r>
        <w:t xml:space="preserve"> </w:t>
      </w:r>
    </w:p>
    <w:p w14:paraId="2C12526F" w14:textId="77777777" w:rsidR="00B11039" w:rsidRDefault="00B11039" w:rsidP="00B11039">
      <w:pPr>
        <w:pStyle w:val="broodtekst0"/>
        <w:rPr>
          <w:highlight w:val="yellow"/>
        </w:rPr>
      </w:pPr>
    </w:p>
    <w:p w14:paraId="55F13767" w14:textId="77777777" w:rsidR="00B11039" w:rsidRPr="00DB355B" w:rsidRDefault="00B11039" w:rsidP="006F1352">
      <w:pPr>
        <w:pStyle w:val="broodtekst0"/>
      </w:pPr>
      <w:r w:rsidRPr="00DB355B">
        <w:t xml:space="preserve">De Werkzaamheden voortvloeiende uit de Overeenkomst hebben tot doel: </w:t>
      </w:r>
    </w:p>
    <w:p w14:paraId="21E74469" w14:textId="0DD27E95" w:rsidR="00B11039" w:rsidRPr="00DB355B" w:rsidRDefault="00B11039" w:rsidP="006F1352">
      <w:pPr>
        <w:pStyle w:val="broodtekst0"/>
        <w:numPr>
          <w:ilvl w:val="0"/>
          <w:numId w:val="36"/>
        </w:numPr>
        <w:tabs>
          <w:tab w:val="clear" w:pos="227"/>
          <w:tab w:val="clear" w:pos="454"/>
          <w:tab w:val="clear" w:pos="680"/>
        </w:tabs>
      </w:pPr>
      <w:r w:rsidRPr="00DB355B">
        <w:t>het</w:t>
      </w:r>
      <w:r>
        <w:t xml:space="preserve"> </w:t>
      </w:r>
      <w:r w:rsidRPr="00DB355B">
        <w:t>Functioneren van het Areaal te borgen;</w:t>
      </w:r>
    </w:p>
    <w:p w14:paraId="40382964" w14:textId="5F4EE07C" w:rsidR="00B11039" w:rsidRPr="00DB355B" w:rsidRDefault="00B11039" w:rsidP="006F1352">
      <w:pPr>
        <w:pStyle w:val="broodtekst0"/>
        <w:numPr>
          <w:ilvl w:val="0"/>
          <w:numId w:val="36"/>
        </w:numPr>
        <w:tabs>
          <w:tab w:val="clear" w:pos="227"/>
          <w:tab w:val="clear" w:pos="454"/>
          <w:tab w:val="clear" w:pos="680"/>
        </w:tabs>
      </w:pPr>
      <w:r w:rsidRPr="00DB355B">
        <w:t>de ontwikkeling van risico’s ten aanzien van Functioneren van het Areaal te monitoren en te beheersen;</w:t>
      </w:r>
    </w:p>
    <w:p w14:paraId="4598B27A" w14:textId="3D384ACD" w:rsidR="00B11039" w:rsidRPr="00DB355B" w:rsidRDefault="00B11039" w:rsidP="006F1352">
      <w:pPr>
        <w:pStyle w:val="broodtekst0"/>
        <w:numPr>
          <w:ilvl w:val="0"/>
          <w:numId w:val="36"/>
        </w:numPr>
        <w:tabs>
          <w:tab w:val="clear" w:pos="227"/>
          <w:tab w:val="clear" w:pos="454"/>
          <w:tab w:val="clear" w:pos="680"/>
        </w:tabs>
      </w:pPr>
      <w:r w:rsidRPr="00DB355B">
        <w:t>de Opdrachtgever te informeren over het</w:t>
      </w:r>
      <w:r>
        <w:t xml:space="preserve"> </w:t>
      </w:r>
      <w:r w:rsidRPr="00DB355B">
        <w:t xml:space="preserve">Functioneren van het Areaal en de ontwikkeling van (risico’s voor) het Functioneren van het Areaal en dit </w:t>
      </w:r>
      <w:r>
        <w:t>t</w:t>
      </w:r>
      <w:r w:rsidRPr="00DB355B">
        <w:t xml:space="preserve">e borgen in (beheer-) managementsystemen; </w:t>
      </w:r>
    </w:p>
    <w:p w14:paraId="0E03C14C" w14:textId="77777777" w:rsidR="00B11039" w:rsidRDefault="00B11039" w:rsidP="006F1352">
      <w:pPr>
        <w:pStyle w:val="broodtekst0"/>
        <w:numPr>
          <w:ilvl w:val="0"/>
          <w:numId w:val="36"/>
        </w:numPr>
        <w:tabs>
          <w:tab w:val="clear" w:pos="227"/>
          <w:tab w:val="clear" w:pos="454"/>
          <w:tab w:val="clear" w:pos="680"/>
        </w:tabs>
      </w:pPr>
      <w:r>
        <w:t>opgedragen upgradewerkzaamheden uit te voeren.</w:t>
      </w:r>
    </w:p>
    <w:p w14:paraId="411B4552" w14:textId="77777777" w:rsidR="00B11039" w:rsidRDefault="00B11039" w:rsidP="00B11039">
      <w:pPr>
        <w:pStyle w:val="broodtekst0"/>
      </w:pPr>
    </w:p>
    <w:p w14:paraId="4E3F23EB" w14:textId="77777777" w:rsidR="00B11039" w:rsidRDefault="00B11039" w:rsidP="006F1352">
      <w:pPr>
        <w:rPr>
          <w:szCs w:val="18"/>
        </w:rPr>
      </w:pPr>
      <w:r w:rsidRPr="00F7089D">
        <w:rPr>
          <w:szCs w:val="18"/>
        </w:rPr>
        <w:t xml:space="preserve">De </w:t>
      </w:r>
      <w:r w:rsidRPr="00F7089D">
        <w:t xml:space="preserve">Overeenkomst </w:t>
      </w:r>
      <w:r w:rsidRPr="00F7089D">
        <w:rPr>
          <w:szCs w:val="18"/>
        </w:rPr>
        <w:t>beschrijft de ran</w:t>
      </w:r>
      <w:r>
        <w:rPr>
          <w:szCs w:val="18"/>
        </w:rPr>
        <w:t>dvoorwaarden en minimale eisen d</w:t>
      </w:r>
      <w:r w:rsidRPr="00F7089D">
        <w:rPr>
          <w:szCs w:val="18"/>
        </w:rPr>
        <w:t>ie</w:t>
      </w:r>
      <w:r>
        <w:rPr>
          <w:szCs w:val="18"/>
        </w:rPr>
        <w:t xml:space="preserve"> gesteld</w:t>
      </w:r>
      <w:r w:rsidRPr="00F7089D">
        <w:rPr>
          <w:szCs w:val="18"/>
        </w:rPr>
        <w:t xml:space="preserve"> worden aan </w:t>
      </w:r>
      <w:r>
        <w:rPr>
          <w:szCs w:val="18"/>
        </w:rPr>
        <w:t>het</w:t>
      </w:r>
      <w:r w:rsidRPr="00F7089D">
        <w:rPr>
          <w:szCs w:val="18"/>
        </w:rPr>
        <w:t xml:space="preserve"> </w:t>
      </w:r>
      <w:r>
        <w:rPr>
          <w:szCs w:val="18"/>
        </w:rPr>
        <w:t xml:space="preserve">in de Overeenkomst opgenomen Meerjarig Onderhoud en Werk en de uit de Overeenkomst voortvloeiende Werkzaamheden. Daarnaast beschrijft de Overeenkomst de doelen waaraan de Opdrachtnemer een bijdrage dient te leveren. </w:t>
      </w:r>
      <w:r w:rsidRPr="00F7089D">
        <w:rPr>
          <w:szCs w:val="18"/>
        </w:rPr>
        <w:t xml:space="preserve">De </w:t>
      </w:r>
      <w:r w:rsidRPr="00F7089D">
        <w:t xml:space="preserve">Overeenkomst </w:t>
      </w:r>
      <w:r>
        <w:rPr>
          <w:szCs w:val="18"/>
        </w:rPr>
        <w:t>laat</w:t>
      </w:r>
      <w:r w:rsidRPr="00F7089D">
        <w:rPr>
          <w:szCs w:val="18"/>
        </w:rPr>
        <w:t xml:space="preserve"> de Opdrachtnemer maximaal vrij in </w:t>
      </w:r>
      <w:r>
        <w:rPr>
          <w:szCs w:val="18"/>
        </w:rPr>
        <w:t>de</w:t>
      </w:r>
      <w:r w:rsidRPr="00F7089D">
        <w:rPr>
          <w:szCs w:val="18"/>
        </w:rPr>
        <w:t xml:space="preserve"> wijze van organisatie en uitvoering van </w:t>
      </w:r>
      <w:r>
        <w:rPr>
          <w:szCs w:val="18"/>
        </w:rPr>
        <w:t>zijn</w:t>
      </w:r>
      <w:r w:rsidRPr="00F7089D">
        <w:rPr>
          <w:szCs w:val="18"/>
        </w:rPr>
        <w:t xml:space="preserve"> </w:t>
      </w:r>
      <w:r>
        <w:rPr>
          <w:szCs w:val="18"/>
        </w:rPr>
        <w:t>W</w:t>
      </w:r>
      <w:r w:rsidRPr="00F7089D">
        <w:rPr>
          <w:szCs w:val="18"/>
        </w:rPr>
        <w:t>erkzaamheden.</w:t>
      </w:r>
    </w:p>
    <w:p w14:paraId="6751D2FF" w14:textId="459867D0" w:rsidR="00B11039" w:rsidRPr="00312CFC" w:rsidRDefault="00B11039" w:rsidP="006F1352">
      <w:pPr>
        <w:pStyle w:val="broodtekst0"/>
      </w:pPr>
      <w:r>
        <w:t>Daar waar de Opdrachtgever grote risico’s ziet voor het Functioneren van het Areaal zijn specifieke eisen opgenomen met betrekking tot de minimaal door de Opdrachtnemer in te richten processen/Werkzaamheden. Dit ontslaat de Opdrachtnemer echter niet van zijn verantwoordelijkheid alle Werkzaamheden te verrichtten die nodig zijn om het Functioneren van het Areaal te borgen. De Opdrachtnemer dient zijn eigen processen en de processen die voortvloeien uit de eisen in de Overeenkomst te integreren in een Projectmanagementplan (PMP) zoals beschreven in de Vraagspecificatie Proces.</w:t>
      </w:r>
    </w:p>
    <w:p w14:paraId="49187EAA" w14:textId="77777777" w:rsidR="00B11039" w:rsidRPr="00F7089D" w:rsidRDefault="00B11039" w:rsidP="00B11039">
      <w:pPr>
        <w:pStyle w:val="Subparagraaf"/>
        <w:outlineLvl w:val="9"/>
      </w:pPr>
      <w:bookmarkStart w:id="64" w:name="_Toc339465006"/>
      <w:bookmarkStart w:id="65" w:name="_Toc387930721"/>
      <w:bookmarkStart w:id="66" w:name="_Toc24461291"/>
      <w:r w:rsidRPr="00F7089D">
        <w:t>Relatie Opdrachtgever – Opdrachtnemer</w:t>
      </w:r>
      <w:bookmarkEnd w:id="64"/>
      <w:bookmarkEnd w:id="65"/>
      <w:bookmarkEnd w:id="66"/>
    </w:p>
    <w:p w14:paraId="4BC02D87" w14:textId="77777777" w:rsidR="00B11039" w:rsidRDefault="00B11039" w:rsidP="006F1352">
      <w:pPr>
        <w:rPr>
          <w:szCs w:val="18"/>
        </w:rPr>
      </w:pPr>
      <w:r w:rsidRPr="00F7089D">
        <w:rPr>
          <w:szCs w:val="18"/>
        </w:rPr>
        <w:t>De Overeenkomst gaat uit van gelijkwaardigheid tussen Opdrachtnemer en Opdrachtgever en richt zich op een positieve samenwerking tussen partijen</w:t>
      </w:r>
      <w:r>
        <w:rPr>
          <w:szCs w:val="18"/>
        </w:rPr>
        <w:t>,</w:t>
      </w:r>
      <w:r w:rsidRPr="00F7089D">
        <w:rPr>
          <w:szCs w:val="18"/>
        </w:rPr>
        <w:t xml:space="preserve"> overigens met inachtneming van elkaars belangen en doelstellingen.</w:t>
      </w:r>
      <w:r>
        <w:rPr>
          <w:szCs w:val="18"/>
        </w:rPr>
        <w:t xml:space="preserve"> </w:t>
      </w:r>
    </w:p>
    <w:p w14:paraId="269F71DB" w14:textId="77777777" w:rsidR="00B11039" w:rsidRPr="00F7089D" w:rsidRDefault="00B11039" w:rsidP="00B11039">
      <w:pPr>
        <w:pStyle w:val="Subparagraaf"/>
        <w:outlineLvl w:val="9"/>
      </w:pPr>
      <w:bookmarkStart w:id="67" w:name="_Toc339465007"/>
      <w:bookmarkStart w:id="68" w:name="_Toc387930722"/>
      <w:bookmarkStart w:id="69" w:name="_Toc24461292"/>
      <w:r w:rsidRPr="00F7089D">
        <w:t>Verantwoordelijkheden</w:t>
      </w:r>
      <w:bookmarkEnd w:id="67"/>
      <w:bookmarkEnd w:id="68"/>
      <w:bookmarkEnd w:id="69"/>
    </w:p>
    <w:p w14:paraId="65D8F941" w14:textId="02D38383" w:rsidR="007E2512" w:rsidRDefault="00B11039" w:rsidP="00B11039">
      <w:pPr>
        <w:pStyle w:val="broodtekst0"/>
      </w:pPr>
      <w:r>
        <w:t>De Overeenkomst beoogt als basis voor samenwerking een expliciete verdeling van verantwoordelijkheden tussen de</w:t>
      </w:r>
      <w:r w:rsidRPr="00F7089D">
        <w:t xml:space="preserve"> </w:t>
      </w:r>
      <w:r>
        <w:t>Opdrachtgever en de Opdrachtnemer. De Opdrachtgever stelt vóór aanvang van de Overeenkomst de Opdrachtnemer zo goed mogelijk in kennis van het Areaal.</w:t>
      </w:r>
      <w:r w:rsidR="007E2512">
        <w:br w:type="page"/>
      </w:r>
    </w:p>
    <w:p w14:paraId="4DDFA1EB" w14:textId="184BC63F" w:rsidR="00B11039" w:rsidRPr="00DF5B66" w:rsidRDefault="00B11039" w:rsidP="006F1352">
      <w:pPr>
        <w:pStyle w:val="broodtekst0"/>
      </w:pPr>
      <w:r w:rsidRPr="00DF5B66">
        <w:lastRenderedPageBreak/>
        <w:t>De Opdrachtgever verstrekt de Opdrachtnemer daarbij een overzicht van de aanwezige risico’s ten aanzien van Functioneren van het Areaal. Dit overzicht betreft zowel informatie met betrekking tot risico’s voor het dagelijks Functioneren van het Areaal, als informatie met betrekking tot risico’s ten aanzien van het Functioneren van het Areaal op de langere termijn.</w:t>
      </w:r>
    </w:p>
    <w:p w14:paraId="7D358BC2" w14:textId="4F700A66" w:rsidR="00B11039" w:rsidRDefault="00B11039" w:rsidP="006F1352">
      <w:pPr>
        <w:pStyle w:val="broodtekst0"/>
      </w:pPr>
      <w:r w:rsidRPr="00DF5B66">
        <w:t>Bij afronding van de Overeenkomst wordt van de Opdrachtnemer verwacht dat hij actief bijdraagt aan het overdragen van gestructureerde areaalgegevens en –kennis aan de Opdrachtgever en aan de onderneming die na oplevering het Areaal gaat onderhouden.</w:t>
      </w:r>
    </w:p>
    <w:p w14:paraId="2B9F7C1C" w14:textId="77777777" w:rsidR="0082744A" w:rsidRDefault="0082744A" w:rsidP="006F1352">
      <w:pPr>
        <w:pStyle w:val="broodtekst0"/>
      </w:pPr>
    </w:p>
    <w:p w14:paraId="0957D5B9" w14:textId="2CF261A5" w:rsidR="0082744A" w:rsidRDefault="0082744A" w:rsidP="009A2CFD">
      <w:pPr>
        <w:pStyle w:val="Paragraaf"/>
        <w:keepNext/>
        <w:tabs>
          <w:tab w:val="clear" w:pos="227"/>
        </w:tabs>
        <w:outlineLvl w:val="9"/>
      </w:pPr>
      <w:bookmarkStart w:id="70" w:name="_Toc24461293"/>
      <w:r>
        <w:t>Verwachtingen van de Overeenkomst</w:t>
      </w:r>
      <w:bookmarkEnd w:id="70"/>
    </w:p>
    <w:p w14:paraId="3115615F" w14:textId="77777777" w:rsidR="009A2CFD" w:rsidRPr="009A2CFD" w:rsidRDefault="009A2CFD" w:rsidP="009A2CFD">
      <w:pPr>
        <w:pStyle w:val="Broodtekst"/>
      </w:pPr>
    </w:p>
    <w:p w14:paraId="1ECD7B42" w14:textId="1EE713D5" w:rsidR="0082744A" w:rsidRPr="00D67514" w:rsidRDefault="00F10668" w:rsidP="0082744A">
      <w:pPr>
        <w:pStyle w:val="Broodtekst"/>
      </w:pPr>
      <w:r w:rsidRPr="00D67514">
        <w:t>Deze Overeenkomst beschrijft</w:t>
      </w:r>
      <w:r w:rsidR="000E3904" w:rsidRPr="00D67514">
        <w:t xml:space="preserve"> het gecontroleerd degraderen van het Areaal. Hiermee wordt bedoelt het o</w:t>
      </w:r>
      <w:r w:rsidR="009A2CFD" w:rsidRPr="00D67514">
        <w:t xml:space="preserve">nderhouden van </w:t>
      </w:r>
      <w:r w:rsidR="006271E7" w:rsidRPr="00D67514">
        <w:t xml:space="preserve">het </w:t>
      </w:r>
      <w:r w:rsidR="009A2CFD" w:rsidRPr="00D67514">
        <w:t>Areaal</w:t>
      </w:r>
      <w:r w:rsidR="006271E7" w:rsidRPr="00D67514">
        <w:t>,</w:t>
      </w:r>
      <w:r w:rsidR="0082744A" w:rsidRPr="00D67514">
        <w:t xml:space="preserve"> totdat met Groot Variabel Onderhoud de complexen op het vereiste niveau van betrouwbaarheid, beschikbaarheid en veiligheid zijn gebracht. Groot variabel onderhoud is geen onderdeel van de scope van deze </w:t>
      </w:r>
      <w:r w:rsidR="00C5093A" w:rsidRPr="00D67514">
        <w:t>O</w:t>
      </w:r>
      <w:r w:rsidR="0082744A" w:rsidRPr="00D67514">
        <w:t>vereenkomst</w:t>
      </w:r>
      <w:r w:rsidR="00D67514" w:rsidRPr="00D67514">
        <w:t>.</w:t>
      </w:r>
    </w:p>
    <w:p w14:paraId="4BFE51EA" w14:textId="77777777" w:rsidR="0082744A" w:rsidRDefault="0082744A" w:rsidP="0082744A">
      <w:pPr>
        <w:pStyle w:val="Broodtekst"/>
      </w:pPr>
    </w:p>
    <w:p w14:paraId="76996E06" w14:textId="6EB5BA0A" w:rsidR="0082744A" w:rsidRPr="009B60B2" w:rsidRDefault="0082744A" w:rsidP="0082744A">
      <w:pPr>
        <w:pStyle w:val="Broodtekst"/>
      </w:pPr>
      <w:r>
        <w:t xml:space="preserve">RWS </w:t>
      </w:r>
      <w:r w:rsidR="00C5093A">
        <w:t>levert bij deze O</w:t>
      </w:r>
      <w:r>
        <w:t xml:space="preserve">vereenkomst geen onderhoudsinterventies aan. Hierdoor is het presteren van het Areaal ook geen onderdeel van deze </w:t>
      </w:r>
      <w:r w:rsidR="00C5093A">
        <w:t>O</w:t>
      </w:r>
      <w:r>
        <w:t xml:space="preserve">vereenkomst. </w:t>
      </w:r>
      <w:r w:rsidR="008716C7">
        <w:t xml:space="preserve">Het </w:t>
      </w:r>
      <w:r>
        <w:t>functioneren van het areaal blijft echter wel onderdeel</w:t>
      </w:r>
      <w:r w:rsidR="00C5093A">
        <w:t xml:space="preserve"> </w:t>
      </w:r>
      <w:r>
        <w:t>van</w:t>
      </w:r>
      <w:r w:rsidR="00C5093A">
        <w:t xml:space="preserve"> de O</w:t>
      </w:r>
      <w:r>
        <w:t xml:space="preserve">vereenkomst. </w:t>
      </w:r>
    </w:p>
    <w:p w14:paraId="771ECB38" w14:textId="0A602846" w:rsidR="0082744A" w:rsidRDefault="006271E7" w:rsidP="0082744A">
      <w:pPr>
        <w:pStyle w:val="Subparagraaf"/>
      </w:pPr>
      <w:bookmarkStart w:id="71" w:name="_Toc21432910"/>
      <w:bookmarkStart w:id="72" w:name="_Toc24461294"/>
      <w:r>
        <w:t xml:space="preserve">Verwachtingen bij </w:t>
      </w:r>
      <w:r w:rsidR="0082744A">
        <w:t>Taken</w:t>
      </w:r>
      <w:bookmarkEnd w:id="71"/>
      <w:bookmarkEnd w:id="72"/>
    </w:p>
    <w:p w14:paraId="42C4AD9C" w14:textId="77777777" w:rsidR="009A2CFD" w:rsidRDefault="009A2CFD" w:rsidP="009A2CFD">
      <w:pPr>
        <w:pStyle w:val="broodtekst0"/>
        <w:rPr>
          <w:rFonts w:eastAsia="DejaVu Sans"/>
        </w:rPr>
      </w:pPr>
    </w:p>
    <w:p w14:paraId="2D767F75" w14:textId="26B00A75" w:rsidR="00C5093A" w:rsidRPr="009A2CFD" w:rsidRDefault="0082744A" w:rsidP="009A2CFD">
      <w:pPr>
        <w:pStyle w:val="broodtekst0"/>
        <w:rPr>
          <w:rFonts w:eastAsia="DejaVu Sans"/>
        </w:rPr>
      </w:pPr>
      <w:r>
        <w:rPr>
          <w:rFonts w:eastAsia="DejaVu Sans"/>
        </w:rPr>
        <w:t>RWS hec</w:t>
      </w:r>
      <w:r w:rsidR="00C5093A" w:rsidRPr="009A2CFD">
        <w:rPr>
          <w:rFonts w:eastAsia="DejaVu Sans"/>
        </w:rPr>
        <w:t>ht veel waarde dat binnen deze O</w:t>
      </w:r>
      <w:r>
        <w:rPr>
          <w:rFonts w:eastAsia="DejaVu Sans"/>
        </w:rPr>
        <w:t xml:space="preserve">vereenkomst wordt ingezet op het </w:t>
      </w:r>
      <w:r w:rsidRPr="009B60B2">
        <w:rPr>
          <w:rFonts w:eastAsia="DejaVu Sans"/>
        </w:rPr>
        <w:t>excellent</w:t>
      </w:r>
      <w:r>
        <w:rPr>
          <w:rFonts w:eastAsia="DejaVu Sans"/>
        </w:rPr>
        <w:t xml:space="preserve"> uitvoeren van taken. In bijlage A, map 3.2.5, zijn de benodigde taken in detail voorgeschreven. Hetgeen is voorgeschreven is specifieker en concreter, dan RWS gebruikelijk voorschrijft bij prestatiecontracten. Dat ontslaat de opdrachtnemer echter niet van zijn verantwoordelijk dat het areaal moet functioneren, conform de overeenkomst. Waar deze taken niet voldoende blijken voor het functioneren van het Areaal, wordt verwacht dat dit op adequate wijze bij de Opdrachtgever kenbaar, zichtbaar en beheersbaar wordt gemaakt. </w:t>
      </w:r>
      <w:bookmarkStart w:id="73" w:name="_Toc21432911"/>
    </w:p>
    <w:p w14:paraId="57E536EE" w14:textId="25F5B636" w:rsidR="0082744A" w:rsidRPr="00C5093A" w:rsidRDefault="006271E7" w:rsidP="00C5093A">
      <w:pPr>
        <w:pStyle w:val="Subparagraaf"/>
      </w:pPr>
      <w:bookmarkStart w:id="74" w:name="_Toc24461295"/>
      <w:r>
        <w:t xml:space="preserve">Verwachtingen bij </w:t>
      </w:r>
      <w:r w:rsidR="0082744A" w:rsidRPr="00C5093A">
        <w:t>Services</w:t>
      </w:r>
      <w:bookmarkEnd w:id="73"/>
      <w:bookmarkEnd w:id="74"/>
    </w:p>
    <w:p w14:paraId="0F793B08" w14:textId="77777777" w:rsidR="0082744A" w:rsidRDefault="0082744A" w:rsidP="0082744A">
      <w:pPr>
        <w:pStyle w:val="broodtekst0"/>
      </w:pPr>
    </w:p>
    <w:p w14:paraId="38DA4AF8" w14:textId="5397CCDA" w:rsidR="0082744A" w:rsidRDefault="0082744A" w:rsidP="0082744A">
      <w:pPr>
        <w:pStyle w:val="broodtekst0"/>
        <w:rPr>
          <w:rFonts w:eastAsia="DejaVu Sans"/>
        </w:rPr>
      </w:pPr>
      <w:r>
        <w:rPr>
          <w:rFonts w:eastAsia="DejaVu Sans"/>
        </w:rPr>
        <w:t>RWS hec</w:t>
      </w:r>
      <w:r w:rsidR="00C5093A">
        <w:rPr>
          <w:rFonts w:eastAsia="DejaVu Sans"/>
        </w:rPr>
        <w:t>ht veel waarde dat binnen deze O</w:t>
      </w:r>
      <w:r>
        <w:rPr>
          <w:rFonts w:eastAsia="DejaVu Sans"/>
        </w:rPr>
        <w:t xml:space="preserve">vereenkomst wordt ingezet op </w:t>
      </w:r>
      <w:r w:rsidRPr="009B60B2">
        <w:rPr>
          <w:rFonts w:eastAsia="DejaVu Sans"/>
        </w:rPr>
        <w:t>excellent en veilig storingsmanagement. Dit is nodig om de gevolgen van de verwachtte afnemende betrouwbaarheid te kunnen beheersen. De afnemende betrouwbaarheid is in hoofdzaak voornamelijk te beheersen met Groot Variabel Onderhoud, dat geen deel uit</w:t>
      </w:r>
      <w:r w:rsidR="00C5093A">
        <w:rPr>
          <w:rFonts w:eastAsia="DejaVu Sans"/>
        </w:rPr>
        <w:t xml:space="preserve"> maakt van de scope van deze O</w:t>
      </w:r>
      <w:r>
        <w:rPr>
          <w:rFonts w:eastAsia="DejaVu Sans"/>
        </w:rPr>
        <w:t xml:space="preserve">vereenkomst. </w:t>
      </w:r>
      <w:r w:rsidRPr="009B60B2">
        <w:rPr>
          <w:rFonts w:eastAsia="DejaVu Sans"/>
        </w:rPr>
        <w:t>Door goed storingsmanagement kunnen de storing hersteltijden beheerst worden</w:t>
      </w:r>
      <w:r w:rsidR="006271E7">
        <w:rPr>
          <w:rFonts w:eastAsia="DejaVu Sans"/>
        </w:rPr>
        <w:t>,</w:t>
      </w:r>
      <w:r w:rsidRPr="009B60B2">
        <w:rPr>
          <w:rFonts w:eastAsia="DejaVu Sans"/>
        </w:rPr>
        <w:t xml:space="preserve"> waardoor de gevolgen door de afnemende betrouwbaarheid binnen de perken gehouden kan worden.</w:t>
      </w:r>
    </w:p>
    <w:p w14:paraId="0A3F88C4" w14:textId="77777777" w:rsidR="00B11039" w:rsidRPr="00F7089D" w:rsidRDefault="00B11039" w:rsidP="00B11039">
      <w:pPr>
        <w:pStyle w:val="HoofdstukGenummerd"/>
      </w:pPr>
      <w:bookmarkStart w:id="75" w:name="_Toc387930725"/>
      <w:bookmarkStart w:id="76" w:name="_Toc387930726"/>
      <w:bookmarkStart w:id="77" w:name="_Toc387930727"/>
      <w:bookmarkStart w:id="78" w:name="_Toc387930728"/>
      <w:bookmarkStart w:id="79" w:name="_Toc387930731"/>
      <w:bookmarkStart w:id="80" w:name="_Toc387930736"/>
      <w:bookmarkStart w:id="81" w:name="_Toc387930737"/>
      <w:bookmarkStart w:id="82" w:name="_Toc387930739"/>
      <w:bookmarkStart w:id="83" w:name="_Toc387930740"/>
      <w:bookmarkStart w:id="84" w:name="_Toc339465010"/>
      <w:bookmarkStart w:id="85" w:name="_Toc387930741"/>
      <w:bookmarkStart w:id="86" w:name="_Toc24461296"/>
      <w:bookmarkEnd w:id="75"/>
      <w:bookmarkEnd w:id="76"/>
      <w:bookmarkEnd w:id="77"/>
      <w:bookmarkEnd w:id="78"/>
      <w:bookmarkEnd w:id="79"/>
      <w:bookmarkEnd w:id="80"/>
      <w:bookmarkEnd w:id="81"/>
      <w:bookmarkEnd w:id="82"/>
      <w:bookmarkEnd w:id="83"/>
      <w:r>
        <w:lastRenderedPageBreak/>
        <w:t>Essentie van de opdracht</w:t>
      </w:r>
      <w:bookmarkEnd w:id="84"/>
      <w:bookmarkEnd w:id="85"/>
      <w:r w:rsidR="00082D9E">
        <w:t>/beoogd resultaat</w:t>
      </w:r>
      <w:bookmarkEnd w:id="86"/>
    </w:p>
    <w:p w14:paraId="426E8146" w14:textId="77777777" w:rsidR="00B11039" w:rsidRDefault="00B11039" w:rsidP="00B11039">
      <w:pPr>
        <w:pStyle w:val="Paragraaf"/>
        <w:keepNext/>
        <w:tabs>
          <w:tab w:val="clear" w:pos="227"/>
        </w:tabs>
        <w:outlineLvl w:val="9"/>
      </w:pPr>
      <w:bookmarkStart w:id="87" w:name="_Toc339465011"/>
      <w:bookmarkStart w:id="88" w:name="_Toc387930742"/>
      <w:bookmarkStart w:id="89" w:name="_Toc24461297"/>
      <w:r>
        <w:t>D</w:t>
      </w:r>
      <w:r w:rsidRPr="007A260E">
        <w:t xml:space="preserve">e </w:t>
      </w:r>
      <w:r>
        <w:t>o</w:t>
      </w:r>
      <w:r w:rsidRPr="007A260E">
        <w:t>pdracht</w:t>
      </w:r>
      <w:bookmarkEnd w:id="87"/>
      <w:bookmarkEnd w:id="88"/>
      <w:bookmarkEnd w:id="89"/>
      <w:r w:rsidRPr="007A260E">
        <w:t xml:space="preserve"> </w:t>
      </w:r>
    </w:p>
    <w:p w14:paraId="24622B81" w14:textId="298F984F" w:rsidR="00B11039" w:rsidRDefault="00B11039" w:rsidP="00441050">
      <w:pPr>
        <w:pStyle w:val="broodtekst0"/>
      </w:pPr>
      <w:r>
        <w:t>De Opdrachtnemer dient de in het Areaal aangetroffen staat van Functioneren en de daarbij aangedragen risico’s te beheersen. Het doen of laten van de Opdrachtnemer mag de aangetroffen staat van Functioneren van het Areaal niet doen verslechteren</w:t>
      </w:r>
      <w:r w:rsidR="00917406">
        <w:t>.</w:t>
      </w:r>
      <w:r>
        <w:t xml:space="preserve"> Het doen of laten van de Opdrachtnemer mag tevens de aangedragen risico’s niet doen vergroten De O</w:t>
      </w:r>
      <w:r w:rsidRPr="00B04223">
        <w:t xml:space="preserve">pdrachtnemer dient voor het bereiken van het bovenstaande </w:t>
      </w:r>
      <w:r>
        <w:t>de Werkzaamheden voortvloeiende uit de Overeenkomst onder de werking van zijn kwaliteitssysteem te brengen.</w:t>
      </w:r>
    </w:p>
    <w:p w14:paraId="652BBBDE" w14:textId="77777777" w:rsidR="00B11039" w:rsidRDefault="00B11039" w:rsidP="00B11039">
      <w:pPr>
        <w:pStyle w:val="broodtekst0"/>
      </w:pPr>
    </w:p>
    <w:p w14:paraId="59D322D7" w14:textId="77777777" w:rsidR="00B11039" w:rsidRDefault="00B11039" w:rsidP="00441050">
      <w:pPr>
        <w:pStyle w:val="broodtekst0"/>
      </w:pPr>
      <w:r>
        <w:t>De Opdrachtnemer dient door middel van het verrichten van Onderhoudswerkzaamheden:</w:t>
      </w:r>
    </w:p>
    <w:p w14:paraId="13EC813A" w14:textId="48E58688" w:rsidR="00B11039" w:rsidRDefault="00B11039" w:rsidP="00441050">
      <w:pPr>
        <w:pStyle w:val="broodtekst0"/>
        <w:numPr>
          <w:ilvl w:val="0"/>
          <w:numId w:val="37"/>
        </w:numPr>
        <w:tabs>
          <w:tab w:val="clear" w:pos="227"/>
          <w:tab w:val="clear" w:pos="454"/>
          <w:tab w:val="clear" w:pos="680"/>
        </w:tabs>
      </w:pPr>
      <w:r>
        <w:t>het Functioneren van het Areaal te handhaven aan de hand van de in de Overeenkomst opgenomen eisen;</w:t>
      </w:r>
    </w:p>
    <w:p w14:paraId="73264FDB" w14:textId="0D2F729A" w:rsidR="00B11039" w:rsidRDefault="00E90D26" w:rsidP="00441050">
      <w:pPr>
        <w:pStyle w:val="broodtekst0"/>
        <w:numPr>
          <w:ilvl w:val="0"/>
          <w:numId w:val="37"/>
        </w:numPr>
        <w:tabs>
          <w:tab w:val="clear" w:pos="227"/>
          <w:tab w:val="clear" w:pos="454"/>
          <w:tab w:val="clear" w:pos="680"/>
        </w:tabs>
      </w:pPr>
      <w:r>
        <w:t>Niet van toepassing;</w:t>
      </w:r>
    </w:p>
    <w:p w14:paraId="1FD270D5" w14:textId="153C8FAD" w:rsidR="00B11039" w:rsidRDefault="00B11039" w:rsidP="00441050">
      <w:pPr>
        <w:pStyle w:val="broodtekst0"/>
        <w:numPr>
          <w:ilvl w:val="0"/>
          <w:numId w:val="37"/>
        </w:numPr>
        <w:tabs>
          <w:tab w:val="clear" w:pos="227"/>
          <w:tab w:val="clear" w:pos="454"/>
          <w:tab w:val="clear" w:pos="680"/>
        </w:tabs>
      </w:pPr>
      <w:r>
        <w:t>het (kwaliteits)verloop van de door de Opdrachtgever aangedragen risico’s te monitoren en beheersen zodanig dat deze risico’s niet toenemen;</w:t>
      </w:r>
    </w:p>
    <w:p w14:paraId="673F60FC" w14:textId="4F6092B9" w:rsidR="00082D9E" w:rsidRDefault="00B11039" w:rsidP="00441050">
      <w:pPr>
        <w:pStyle w:val="broodtekst0"/>
        <w:numPr>
          <w:ilvl w:val="0"/>
          <w:numId w:val="37"/>
        </w:numPr>
        <w:tabs>
          <w:tab w:val="clear" w:pos="227"/>
          <w:tab w:val="clear" w:pos="454"/>
          <w:tab w:val="clear" w:pos="680"/>
        </w:tabs>
      </w:pPr>
      <w:r>
        <w:t>de Opdrachtgever tijdig in kennis te stellen van wijzigingen in (ontwikkeling van) risico’s in het Functioneren van het Areaal, voor zover dit logisch voortvloeit uit de scope van de Overeenkomst. De Opdrachtnemer dient daarbij aan te tonen dat de wijziging in (de ontwikkeling van) het risico hem niet verwijtbaar is.</w:t>
      </w:r>
    </w:p>
    <w:p w14:paraId="057899F0" w14:textId="77777777" w:rsidR="00082D9E" w:rsidRDefault="00082D9E" w:rsidP="00EE430A">
      <w:pPr>
        <w:pStyle w:val="broodtekst0"/>
        <w:tabs>
          <w:tab w:val="clear" w:pos="227"/>
          <w:tab w:val="clear" w:pos="454"/>
          <w:tab w:val="clear" w:pos="680"/>
        </w:tabs>
      </w:pPr>
    </w:p>
    <w:p w14:paraId="7EB63F5C" w14:textId="77777777" w:rsidR="00082D9E" w:rsidRDefault="00CE4D4D" w:rsidP="00EE430A">
      <w:pPr>
        <w:pStyle w:val="Paragraaf"/>
      </w:pPr>
      <w:bookmarkStart w:id="90" w:name="_Toc24461298"/>
      <w:r>
        <w:t>Projectdoelstellingen</w:t>
      </w:r>
      <w:bookmarkEnd w:id="90"/>
    </w:p>
    <w:p w14:paraId="2826E1C0" w14:textId="042F5DC7" w:rsidR="009F360C" w:rsidRPr="0057086A" w:rsidRDefault="009F360C" w:rsidP="00AD52C0">
      <w:pPr>
        <w:pStyle w:val="broodtekst0"/>
        <w:spacing w:after="240"/>
      </w:pPr>
      <w:r w:rsidRPr="00113510">
        <w:rPr>
          <w:rFonts w:eastAsia="DejaVu Sans"/>
          <w:b/>
          <w:i/>
          <w:vanish/>
          <w:color w:val="0070C0"/>
          <w:sz w:val="16"/>
          <w:szCs w:val="24"/>
        </w:rPr>
        <w:t xml:space="preserve">Onderstaande tekst tussen [ ] alleen opnemen indien de opdracht wordt aanbesteed met behulp van Best Value. </w:t>
      </w:r>
      <w:r w:rsidR="00CE4D4D" w:rsidRPr="00CE4D4D">
        <w:rPr>
          <w:b/>
          <w:i/>
          <w:vanish/>
          <w:color w:val="0070C0"/>
          <w:sz w:val="16"/>
        </w:rPr>
        <w:t>De geprioriteerde projectdoelstellingen worden in samenwerking tussen het IPM-team en een Best Value adviseur vastgesteld.</w:t>
      </w:r>
      <w:r w:rsidR="00120691">
        <w:rPr>
          <w:b/>
          <w:i/>
          <w:vanish/>
          <w:color w:val="0070C0"/>
          <w:sz w:val="16"/>
        </w:rPr>
        <w:t xml:space="preserve"> </w:t>
      </w:r>
      <w:r w:rsidRPr="00113510">
        <w:rPr>
          <w:rFonts w:eastAsia="DejaVu Sans"/>
          <w:b/>
          <w:i/>
          <w:vanish/>
          <w:color w:val="0070C0"/>
          <w:sz w:val="16"/>
          <w:szCs w:val="24"/>
        </w:rPr>
        <w:t>Indien de subparagraaf niet wordt opgenomen, dan vermelden: Niet van toepassing. Optie 1 [</w:t>
      </w:r>
      <w:r w:rsidRPr="001338CF">
        <w:rPr>
          <w:rStyle w:val="VerborgentekstChar"/>
          <w:rFonts w:eastAsia="DejaVu Sans"/>
        </w:rPr>
        <w:t>] optie 2 [</w:t>
      </w:r>
      <w:r w:rsidRPr="001338CF">
        <w:t>Niet van toepassing</w:t>
      </w:r>
      <w:r w:rsidRPr="00716499">
        <w:rPr>
          <w:rStyle w:val="VerborgentekstChar"/>
          <w:rFonts w:eastAsia="DejaVu Sans"/>
        </w:rPr>
        <w:t>]</w:t>
      </w:r>
    </w:p>
    <w:p w14:paraId="76AF4EE0" w14:textId="01D651E5" w:rsidR="00B11039" w:rsidRPr="00F7089D" w:rsidRDefault="00B11039" w:rsidP="00B11039">
      <w:pPr>
        <w:pStyle w:val="Paragraaf"/>
        <w:keepNext/>
        <w:tabs>
          <w:tab w:val="clear" w:pos="227"/>
        </w:tabs>
        <w:outlineLvl w:val="9"/>
      </w:pPr>
      <w:bookmarkStart w:id="91" w:name="_Toc339465012"/>
      <w:bookmarkStart w:id="92" w:name="_Toc387930743"/>
      <w:bookmarkStart w:id="93" w:name="_Toc24461299"/>
      <w:r w:rsidRPr="00F7089D">
        <w:t xml:space="preserve">Soorten </w:t>
      </w:r>
      <w:r>
        <w:t>w</w:t>
      </w:r>
      <w:r w:rsidRPr="00F7089D">
        <w:t>erkzaamheden</w:t>
      </w:r>
      <w:bookmarkEnd w:id="91"/>
      <w:bookmarkEnd w:id="92"/>
      <w:bookmarkEnd w:id="93"/>
    </w:p>
    <w:p w14:paraId="3E71D632" w14:textId="77777777" w:rsidR="00B11039" w:rsidRPr="00F7089D" w:rsidRDefault="00B11039" w:rsidP="00AD52C0">
      <w:pPr>
        <w:spacing w:line="264" w:lineRule="auto"/>
        <w:rPr>
          <w:rFonts w:cs="Arial"/>
        </w:rPr>
      </w:pPr>
      <w:r>
        <w:rPr>
          <w:rFonts w:cs="Arial"/>
        </w:rPr>
        <w:t xml:space="preserve">Het Meerjarig Onderhoud wordt onderscheiden in </w:t>
      </w:r>
      <w:r w:rsidRPr="00F7089D">
        <w:rPr>
          <w:rFonts w:cs="Arial"/>
        </w:rPr>
        <w:t>Taken</w:t>
      </w:r>
      <w:r>
        <w:rPr>
          <w:rFonts w:cs="Arial"/>
        </w:rPr>
        <w:t xml:space="preserve"> en</w:t>
      </w:r>
      <w:r w:rsidRPr="00F7089D">
        <w:rPr>
          <w:rFonts w:cs="Arial"/>
        </w:rPr>
        <w:t xml:space="preserve"> Services</w:t>
      </w:r>
      <w:r>
        <w:rPr>
          <w:rFonts w:cs="Arial"/>
        </w:rPr>
        <w:t>. Het Werk wordt onderscheiden in</w:t>
      </w:r>
      <w:r w:rsidRPr="00F7089D">
        <w:rPr>
          <w:rFonts w:cs="Arial"/>
        </w:rPr>
        <w:t xml:space="preserve"> Activiteiten.</w:t>
      </w:r>
      <w:r>
        <w:rPr>
          <w:rFonts w:cs="Arial"/>
        </w:rPr>
        <w:t xml:space="preserve"> Voor het Werk en Meerjarig Onderhoud dienen voorbereidingswerkzaamheden verricht te worden.</w:t>
      </w:r>
    </w:p>
    <w:p w14:paraId="30330884" w14:textId="77777777" w:rsidR="00B11039" w:rsidRPr="00F7089D" w:rsidRDefault="00B11039" w:rsidP="00B11039">
      <w:pPr>
        <w:pStyle w:val="Subparagraaf"/>
        <w:outlineLvl w:val="9"/>
      </w:pPr>
      <w:bookmarkStart w:id="94" w:name="_Ref319920365"/>
      <w:bookmarkStart w:id="95" w:name="_Toc339465013"/>
      <w:bookmarkStart w:id="96" w:name="_Toc387930744"/>
      <w:bookmarkStart w:id="97" w:name="_Toc24461300"/>
      <w:r w:rsidRPr="00F7089D">
        <w:t>Taken</w:t>
      </w:r>
      <w:bookmarkEnd w:id="94"/>
      <w:bookmarkEnd w:id="95"/>
      <w:bookmarkEnd w:id="96"/>
      <w:bookmarkEnd w:id="97"/>
    </w:p>
    <w:p w14:paraId="30DA8D51" w14:textId="7A689D22" w:rsidR="00B11039" w:rsidRPr="00F7089D" w:rsidRDefault="00B11039" w:rsidP="00AD52C0">
      <w:pPr>
        <w:pStyle w:val="broodtekst0"/>
      </w:pPr>
      <w:r w:rsidRPr="00F7089D">
        <w:t>Taken</w:t>
      </w:r>
      <w:r>
        <w:t xml:space="preserve"> hebben tot doel het dagelijks F</w:t>
      </w:r>
      <w:r w:rsidRPr="00F7089D">
        <w:t xml:space="preserve">unctioneren van het </w:t>
      </w:r>
      <w:r>
        <w:t>Areaal</w:t>
      </w:r>
      <w:r w:rsidRPr="00F7089D">
        <w:t xml:space="preserve"> te </w:t>
      </w:r>
      <w:r>
        <w:t xml:space="preserve">handhaven en de in het Areaal aanwezige risico’s ten aanzien van Functioneren </w:t>
      </w:r>
      <w:r w:rsidR="00287D24">
        <w:t>te beheersen</w:t>
      </w:r>
      <w:r>
        <w:t>.</w:t>
      </w:r>
      <w:r w:rsidRPr="00F7089D">
        <w:t xml:space="preserve"> </w:t>
      </w:r>
    </w:p>
    <w:p w14:paraId="4B6C1C57" w14:textId="5E62E4E0" w:rsidR="00B11039" w:rsidRPr="00F7089D" w:rsidRDefault="00B11039" w:rsidP="00AD52C0">
      <w:pPr>
        <w:pStyle w:val="broodtekst0"/>
      </w:pPr>
      <w:r w:rsidRPr="00F7089D">
        <w:t xml:space="preserve">Taken betreffen Onderhoudswerkzaamheden die routinematig </w:t>
      </w:r>
      <w:r>
        <w:t xml:space="preserve">kunnen </w:t>
      </w:r>
      <w:r w:rsidRPr="00F7089D">
        <w:t xml:space="preserve">worden uitgevoerd ten behoeve van het </w:t>
      </w:r>
      <w:r w:rsidR="00E81845">
        <w:t>Functioneren van het Areaal</w:t>
      </w:r>
      <w:r>
        <w:t xml:space="preserve">, </w:t>
      </w:r>
      <w:r w:rsidRPr="00F7089D">
        <w:t xml:space="preserve">aangevuld met incidentele </w:t>
      </w:r>
      <w:r>
        <w:t>We</w:t>
      </w:r>
      <w:r w:rsidRPr="00F7089D">
        <w:t>rkzaamheden,</w:t>
      </w:r>
      <w:r>
        <w:t xml:space="preserve"> </w:t>
      </w:r>
      <w:r w:rsidRPr="00F7089D">
        <w:t xml:space="preserve">die </w:t>
      </w:r>
      <w:r>
        <w:t>met</w:t>
      </w:r>
      <w:r w:rsidRPr="00F7089D">
        <w:t xml:space="preserve"> standaardprocedures afgehandeld kunnen worden. </w:t>
      </w:r>
    </w:p>
    <w:p w14:paraId="0D880D20" w14:textId="77777777" w:rsidR="00B11039" w:rsidRPr="00F7089D" w:rsidRDefault="00B11039" w:rsidP="00B11039">
      <w:pPr>
        <w:pStyle w:val="broodtekst0"/>
      </w:pPr>
    </w:p>
    <w:p w14:paraId="376C3E19" w14:textId="77777777" w:rsidR="00B11039" w:rsidRDefault="00B11039" w:rsidP="00AD52C0">
      <w:pPr>
        <w:pStyle w:val="broodtekst0"/>
      </w:pPr>
      <w:r w:rsidRPr="00F7089D">
        <w:t xml:space="preserve">De Opdrachtnemer </w:t>
      </w:r>
      <w:r>
        <w:t>dient,</w:t>
      </w:r>
      <w:r w:rsidRPr="00F7089D">
        <w:t xml:space="preserve"> binnen </w:t>
      </w:r>
      <w:r>
        <w:t xml:space="preserve">de in de Overeenkomst </w:t>
      </w:r>
      <w:r w:rsidRPr="00F7089D">
        <w:t>gestelde eisen en randvoorwaarden</w:t>
      </w:r>
      <w:r>
        <w:t>,</w:t>
      </w:r>
      <w:r w:rsidRPr="00F7089D">
        <w:t xml:space="preserve"> naar eigen inzicht </w:t>
      </w:r>
      <w:r>
        <w:t xml:space="preserve">te </w:t>
      </w:r>
      <w:r w:rsidRPr="00F7089D">
        <w:t xml:space="preserve">bepalen welke </w:t>
      </w:r>
      <w:r>
        <w:t>W</w:t>
      </w:r>
      <w:r w:rsidRPr="00F7089D">
        <w:t xml:space="preserve">erkzaamheden op welk tijdstip door hem moeten worden verricht </w:t>
      </w:r>
      <w:r>
        <w:t xml:space="preserve">om </w:t>
      </w:r>
      <w:r w:rsidRPr="00F7089D">
        <w:t xml:space="preserve">aan de contractverplichtingen te voldoen. </w:t>
      </w:r>
    </w:p>
    <w:p w14:paraId="4E9704C5" w14:textId="77777777" w:rsidR="00B11039" w:rsidRPr="00F7089D" w:rsidRDefault="00B11039" w:rsidP="00AD52C0">
      <w:pPr>
        <w:pStyle w:val="broodtekst0"/>
      </w:pPr>
      <w:r>
        <w:t>De Opdrachtnemer dient tevens, binnen de in de Overeenkomst gestelde eisen en randvoorwaarden, naar eigen inzicht te bepalen op welke wijze en op grond van welke criteria hij vaststelt dat aan de gestelde contractverplichtingen wordt voldaan, en de Opdrachtgever daarover vooraf te informeren.</w:t>
      </w:r>
    </w:p>
    <w:p w14:paraId="129EE28B" w14:textId="77777777" w:rsidR="00B11039" w:rsidRPr="00F7089D" w:rsidRDefault="00B11039" w:rsidP="00B11039">
      <w:pPr>
        <w:pStyle w:val="Subparagraaf"/>
        <w:outlineLvl w:val="9"/>
      </w:pPr>
      <w:bookmarkStart w:id="98" w:name="_Ref319920373"/>
      <w:bookmarkStart w:id="99" w:name="_Toc339465014"/>
      <w:bookmarkStart w:id="100" w:name="_Toc387930745"/>
      <w:bookmarkStart w:id="101" w:name="_Toc24461301"/>
      <w:r w:rsidRPr="00F7089D">
        <w:t>Services</w:t>
      </w:r>
      <w:bookmarkEnd w:id="98"/>
      <w:bookmarkEnd w:id="99"/>
      <w:bookmarkEnd w:id="100"/>
      <w:bookmarkEnd w:id="101"/>
    </w:p>
    <w:p w14:paraId="7465B454" w14:textId="12F357CB" w:rsidR="00B11039" w:rsidRDefault="00B11039" w:rsidP="00AD52C0">
      <w:pPr>
        <w:pStyle w:val="broodtekst0"/>
      </w:pPr>
      <w:r w:rsidRPr="00F7089D">
        <w:t xml:space="preserve">Services hebben tot doel </w:t>
      </w:r>
      <w:r>
        <w:t xml:space="preserve">het Functioneren van het Areaal en het gebruik ervan te ondersteunen en exogene invloeden te beheersen; met exogene invloeden worden </w:t>
      </w:r>
      <w:r>
        <w:lastRenderedPageBreak/>
        <w:t xml:space="preserve">bedoeld omstandigheden die de Opdrachtnemer niet kan voorzien en niet kan voorkomen met Taken en Activiteiten. </w:t>
      </w:r>
    </w:p>
    <w:p w14:paraId="7CC3DF71" w14:textId="53BD7632" w:rsidR="00B11039" w:rsidRDefault="00B11039" w:rsidP="00AD52C0">
      <w:pPr>
        <w:pStyle w:val="broodtekst0"/>
      </w:pPr>
      <w:r>
        <w:t xml:space="preserve">Services betreffen Onderhoudswerkzaamheden (ondersteunende diensten) die routinematig kunnen worden uitgevoerd ten behoeve van het beheersen van voorziene en onvoorziene risico’s voor het Functioneren van het Areaal. Het betreft diensten die het Functioneren van het Areaal als gevolg van onvoorziene omstandigheden tijdens de uitvoering van de Overeenkomst ‘herstellen’. Het betreft tevens diensten die de Opdrachtgever voorzien van gegevens en informatie om daarmee zijn rol en verantwoordelijkheden als beheerder en assetmanager te vervullen. Dit omvat onder andere het monitoren van de aangedragen </w:t>
      </w:r>
      <w:r w:rsidRPr="00F7089D">
        <w:t>risico</w:t>
      </w:r>
      <w:r>
        <w:t>’</w:t>
      </w:r>
      <w:r w:rsidRPr="00F7089D">
        <w:t xml:space="preserve">s </w:t>
      </w:r>
      <w:r>
        <w:t>en het identificeren van nieuwe risico’s op de korte en middellange termijn. Deze Onderhoudswerkzaamheden dienen aangetoond te worden door systematische en frequente vaststelling van relevante gegevens en hieruit voortvloeiende beheersmaatregelen.</w:t>
      </w:r>
    </w:p>
    <w:p w14:paraId="015FE5AB" w14:textId="77777777" w:rsidR="00B11039" w:rsidRPr="00F7089D" w:rsidRDefault="00B11039" w:rsidP="00AD52C0">
      <w:pPr>
        <w:pStyle w:val="broodtekst0"/>
      </w:pPr>
      <w:r>
        <w:t>Indien risico’s aan verandering onderhevig zijn, dient dit aan de Opdrachtgever kenbaar te worden gemaakt.</w:t>
      </w:r>
    </w:p>
    <w:p w14:paraId="56FA8F16" w14:textId="77777777" w:rsidR="00B11039" w:rsidRPr="00F7089D" w:rsidRDefault="00B11039" w:rsidP="00B11039">
      <w:pPr>
        <w:pStyle w:val="Subparagraaf"/>
        <w:outlineLvl w:val="9"/>
      </w:pPr>
      <w:bookmarkStart w:id="102" w:name="_Ref319920344"/>
      <w:bookmarkStart w:id="103" w:name="_Toc339465015"/>
      <w:bookmarkStart w:id="104" w:name="_Toc387930747"/>
      <w:bookmarkStart w:id="105" w:name="_Toc24461302"/>
      <w:r w:rsidRPr="00F7089D">
        <w:t>Activiteiten</w:t>
      </w:r>
      <w:bookmarkEnd w:id="102"/>
      <w:bookmarkEnd w:id="103"/>
      <w:bookmarkEnd w:id="104"/>
      <w:bookmarkEnd w:id="105"/>
    </w:p>
    <w:p w14:paraId="4E149229" w14:textId="14C5C7AB" w:rsidR="00B11039" w:rsidRDefault="00287D24" w:rsidP="00B11039">
      <w:pPr>
        <w:pStyle w:val="broodtekst0"/>
      </w:pPr>
      <w:r>
        <w:t xml:space="preserve">Niet van toepassing. </w:t>
      </w:r>
    </w:p>
    <w:p w14:paraId="204FF2DF" w14:textId="77777777" w:rsidR="00287D24" w:rsidRPr="007A3D9E" w:rsidRDefault="00287D24" w:rsidP="00B11039">
      <w:pPr>
        <w:pStyle w:val="broodtekst0"/>
      </w:pPr>
    </w:p>
    <w:p w14:paraId="06380331" w14:textId="77777777" w:rsidR="00B11039" w:rsidRDefault="00B11039" w:rsidP="00B11039">
      <w:bookmarkStart w:id="106" w:name="_Toc322522061"/>
      <w:r w:rsidRPr="007B775E">
        <w:t>Soorten Activiteiten</w:t>
      </w:r>
      <w:bookmarkEnd w:id="106"/>
      <w:r w:rsidRPr="007B775E">
        <w:t>:</w:t>
      </w:r>
      <w:bookmarkStart w:id="107" w:name="_Toc322522062"/>
    </w:p>
    <w:p w14:paraId="2DDF2F8A" w14:textId="1FCDFCA2" w:rsidR="00B11039" w:rsidRDefault="00B11039" w:rsidP="00AD52C0">
      <w:pPr>
        <w:numPr>
          <w:ilvl w:val="0"/>
          <w:numId w:val="38"/>
        </w:numPr>
      </w:pPr>
      <w:r w:rsidRPr="00906216">
        <w:rPr>
          <w:i/>
        </w:rPr>
        <w:t>Voorgeschreven Activiteiten:</w:t>
      </w:r>
      <w:r w:rsidRPr="00906216">
        <w:t xml:space="preserve"> </w:t>
      </w:r>
      <w:r>
        <w:br/>
      </w:r>
      <w:bookmarkStart w:id="108" w:name="_Toc322522063"/>
      <w:bookmarkEnd w:id="107"/>
      <w:r w:rsidR="00AD52C0">
        <w:t>Niet van toepassing.</w:t>
      </w:r>
    </w:p>
    <w:p w14:paraId="662F9892" w14:textId="77777777" w:rsidR="00B11039" w:rsidRPr="00ED604C" w:rsidRDefault="00B11039" w:rsidP="00AD52C0">
      <w:pPr>
        <w:pStyle w:val="broodtekst0"/>
      </w:pPr>
    </w:p>
    <w:p w14:paraId="4AFD1844" w14:textId="2DA7D678" w:rsidR="00B11039" w:rsidRDefault="00B11039" w:rsidP="00AD52C0">
      <w:pPr>
        <w:numPr>
          <w:ilvl w:val="0"/>
          <w:numId w:val="38"/>
        </w:numPr>
      </w:pPr>
      <w:r>
        <w:rPr>
          <w:i/>
        </w:rPr>
        <w:t xml:space="preserve">Optionele </w:t>
      </w:r>
      <w:r w:rsidRPr="00906216">
        <w:rPr>
          <w:i/>
        </w:rPr>
        <w:t>Activiteiten:</w:t>
      </w:r>
      <w:r w:rsidRPr="00906216">
        <w:t xml:space="preserve"> </w:t>
      </w:r>
      <w:r>
        <w:br/>
      </w:r>
      <w:r w:rsidR="00AD52C0">
        <w:t>Niet van toepassing.</w:t>
      </w:r>
      <w:r w:rsidRPr="00AD52C0">
        <w:rPr>
          <w:shd w:val="clear" w:color="auto" w:fill="FF0000"/>
        </w:rPr>
        <w:br/>
      </w:r>
      <w:bookmarkEnd w:id="108"/>
    </w:p>
    <w:p w14:paraId="6A98D2E0" w14:textId="70868B1A" w:rsidR="00B11039" w:rsidRPr="007E7A84" w:rsidRDefault="00B11039" w:rsidP="00AD52C0">
      <w:pPr>
        <w:numPr>
          <w:ilvl w:val="0"/>
          <w:numId w:val="38"/>
        </w:numPr>
      </w:pPr>
      <w:r>
        <w:rPr>
          <w:i/>
        </w:rPr>
        <w:t>Raamactiviteiten</w:t>
      </w:r>
      <w:r>
        <w:rPr>
          <w:i/>
        </w:rPr>
        <w:br/>
      </w:r>
      <w:r w:rsidR="00AD52C0">
        <w:t>Niet van toepassing.</w:t>
      </w:r>
    </w:p>
    <w:p w14:paraId="03DEC3FB" w14:textId="77777777" w:rsidR="00B11039" w:rsidRDefault="00B11039" w:rsidP="00AD52C0">
      <w:pPr>
        <w:rPr>
          <w:i/>
        </w:rPr>
      </w:pPr>
      <w:bookmarkStart w:id="109" w:name="_Toc322522064"/>
    </w:p>
    <w:p w14:paraId="1411172E" w14:textId="553E496A" w:rsidR="00B11039" w:rsidRDefault="00B11039" w:rsidP="00AD52C0">
      <w:pPr>
        <w:numPr>
          <w:ilvl w:val="0"/>
          <w:numId w:val="38"/>
        </w:numPr>
      </w:pPr>
      <w:r w:rsidRPr="004E2813">
        <w:rPr>
          <w:i/>
        </w:rPr>
        <w:t>Benoemde Activiteiten:</w:t>
      </w:r>
      <w:r w:rsidRPr="00906216">
        <w:t xml:space="preserve"> </w:t>
      </w:r>
      <w:r>
        <w:br/>
      </w:r>
      <w:r w:rsidR="00AD52C0">
        <w:t>Niet van toepassing.</w:t>
      </w:r>
    </w:p>
    <w:p w14:paraId="6EB2EC84" w14:textId="73CC5B99" w:rsidR="00B11039" w:rsidRDefault="00B11039" w:rsidP="00B11039">
      <w:pPr>
        <w:pStyle w:val="Subparagraaf"/>
        <w:outlineLvl w:val="9"/>
      </w:pPr>
      <w:bookmarkStart w:id="110" w:name="_Toc325551410"/>
      <w:bookmarkStart w:id="111" w:name="_Toc325704115"/>
      <w:bookmarkStart w:id="112" w:name="_Toc325708361"/>
      <w:bookmarkStart w:id="113" w:name="_Ref329599437"/>
      <w:bookmarkStart w:id="114" w:name="_Ref329599472"/>
      <w:bookmarkStart w:id="115" w:name="_Toc339465016"/>
      <w:bookmarkStart w:id="116" w:name="_Toc387930748"/>
      <w:bookmarkStart w:id="117" w:name="_Toc24461303"/>
      <w:bookmarkEnd w:id="109"/>
      <w:bookmarkEnd w:id="110"/>
      <w:bookmarkEnd w:id="111"/>
      <w:bookmarkEnd w:id="112"/>
      <w:r>
        <w:t>Verbeter- en Investeringsvoorstellen van de O</w:t>
      </w:r>
      <w:r w:rsidRPr="00906216">
        <w:t>pdrachtnemer</w:t>
      </w:r>
      <w:bookmarkEnd w:id="113"/>
      <w:bookmarkEnd w:id="114"/>
      <w:bookmarkEnd w:id="115"/>
      <w:bookmarkEnd w:id="116"/>
      <w:bookmarkEnd w:id="117"/>
    </w:p>
    <w:p w14:paraId="6128759E" w14:textId="22C9E737" w:rsidR="00B11039" w:rsidRPr="00906216" w:rsidRDefault="00B11039" w:rsidP="00AD52C0">
      <w:pPr>
        <w:pStyle w:val="broodtekst0"/>
      </w:pPr>
      <w:r>
        <w:t>Voorstellen van de Opdrachtnemer betreffende aanpassingen van bestaande werkwijzen voor instandhouding en/of aanpassing van (onderdelen van) het Areaal teneinde het Functioneren van het Areaal te verbeteren en/of tegen lagere kosten te realiseren.</w:t>
      </w:r>
    </w:p>
    <w:p w14:paraId="68351D5D" w14:textId="74CDC83D" w:rsidR="00B11039" w:rsidRDefault="00B11039" w:rsidP="00AD52C0">
      <w:pPr>
        <w:rPr>
          <w:i/>
        </w:rPr>
      </w:pPr>
      <w:bookmarkStart w:id="118" w:name="_Toc322522066"/>
    </w:p>
    <w:p w14:paraId="58B4795C" w14:textId="643B5548" w:rsidR="00B11039" w:rsidRDefault="00B11039" w:rsidP="00AD52C0">
      <w:r w:rsidRPr="00906216">
        <w:rPr>
          <w:i/>
        </w:rPr>
        <w:t>Investeringsvoorstellen</w:t>
      </w:r>
      <w:r w:rsidRPr="00906216">
        <w:t xml:space="preserve">: </w:t>
      </w:r>
      <w:r w:rsidRPr="00906216">
        <w:br/>
      </w:r>
      <w:r>
        <w:t>Voorgestelde A</w:t>
      </w:r>
      <w:r w:rsidRPr="00906216">
        <w:t>ctiviteit</w:t>
      </w:r>
      <w:r>
        <w:t>en waarbij de initiële kosten voor rekening van de Opdrachtgever</w:t>
      </w:r>
      <w:r w:rsidRPr="00906216">
        <w:t xml:space="preserve"> </w:t>
      </w:r>
      <w:r>
        <w:t xml:space="preserve">komen en waarbij het rendement van de investering zich buiten de contractperiode van de Overeenkomst manifesteert. </w:t>
      </w:r>
      <w:r w:rsidRPr="00906216">
        <w:t>De kosten v</w:t>
      </w:r>
      <w:r>
        <w:t>oor de uitvoering van</w:t>
      </w:r>
      <w:r w:rsidRPr="00906216">
        <w:t xml:space="preserve"> deze </w:t>
      </w:r>
      <w:r>
        <w:t>voorstelle</w:t>
      </w:r>
      <w:r w:rsidRPr="00906216">
        <w:t>n zijn niet begrepen in het in artikel 2 lid 5 Basisovereenkomst genoemde totaalbedrag (opdrachtsom).</w:t>
      </w:r>
      <w:r>
        <w:t xml:space="preserve"> </w:t>
      </w:r>
    </w:p>
    <w:p w14:paraId="1EA0B2F0" w14:textId="2F14C0A7" w:rsidR="00B11039" w:rsidRPr="00906216" w:rsidRDefault="00B11039" w:rsidP="00AD52C0">
      <w:r>
        <w:t>De Opdrachtgever beslist over de ingediende Investeringsvoorstellen</w:t>
      </w:r>
      <w:bookmarkEnd w:id="118"/>
      <w:r>
        <w:t xml:space="preserve">. </w:t>
      </w:r>
    </w:p>
    <w:p w14:paraId="2294D82B" w14:textId="77777777" w:rsidR="00AD52C0" w:rsidRDefault="00AD52C0" w:rsidP="00AD52C0">
      <w:pPr>
        <w:rPr>
          <w:i/>
        </w:rPr>
      </w:pPr>
      <w:bookmarkStart w:id="119" w:name="_Toc322522067"/>
    </w:p>
    <w:p w14:paraId="353DD18E" w14:textId="6BCCA916" w:rsidR="00B11039" w:rsidRDefault="00B11039" w:rsidP="00AD52C0">
      <w:r w:rsidRPr="00906216">
        <w:rPr>
          <w:i/>
        </w:rPr>
        <w:t>Verbetervoorstellen</w:t>
      </w:r>
      <w:r w:rsidRPr="00906216">
        <w:t xml:space="preserve">: </w:t>
      </w:r>
      <w:r>
        <w:br/>
        <w:t>Voorgestelde Taken</w:t>
      </w:r>
      <w:r w:rsidR="00287D24">
        <w:t xml:space="preserve"> en</w:t>
      </w:r>
      <w:r>
        <w:t xml:space="preserve"> Services </w:t>
      </w:r>
      <w:r w:rsidRPr="002C1B1D">
        <w:t>waar</w:t>
      </w:r>
      <w:r>
        <w:t>bij</w:t>
      </w:r>
      <w:r w:rsidRPr="002C1B1D">
        <w:t xml:space="preserve"> </w:t>
      </w:r>
      <w:r>
        <w:t>alle</w:t>
      </w:r>
      <w:r w:rsidRPr="002C1B1D">
        <w:t xml:space="preserve"> kosten</w:t>
      </w:r>
      <w:r>
        <w:t xml:space="preserve"> voor rekening van de O</w:t>
      </w:r>
      <w:r w:rsidRPr="002C1B1D">
        <w:t xml:space="preserve">pdrachtnemer </w:t>
      </w:r>
      <w:r>
        <w:t xml:space="preserve">komen </w:t>
      </w:r>
      <w:r w:rsidRPr="002C1B1D">
        <w:t xml:space="preserve">en waarbij het rendement van de investering zich binnen de </w:t>
      </w:r>
      <w:r>
        <w:t>contractperiode</w:t>
      </w:r>
      <w:r w:rsidRPr="002C1B1D">
        <w:t xml:space="preserve"> van de Overeenkomst manifesteert. De</w:t>
      </w:r>
      <w:r w:rsidRPr="00906216">
        <w:t xml:space="preserve"> kosten </w:t>
      </w:r>
      <w:r>
        <w:t xml:space="preserve">voor de uitvoering </w:t>
      </w:r>
      <w:r w:rsidRPr="00906216">
        <w:t xml:space="preserve">van deze </w:t>
      </w:r>
      <w:r>
        <w:t>voorstelle</w:t>
      </w:r>
      <w:r w:rsidRPr="00906216">
        <w:t>n</w:t>
      </w:r>
      <w:r w:rsidR="00AB4B66">
        <w:t xml:space="preserve">, </w:t>
      </w:r>
      <w:r>
        <w:t xml:space="preserve">worden geacht te </w:t>
      </w:r>
      <w:r w:rsidRPr="00906216">
        <w:t>zijn begrepen in het in artikel 2 lid 5 Basisovereenkomst genoemde totaalbedrag (opdrachtsom).</w:t>
      </w:r>
    </w:p>
    <w:p w14:paraId="1F9D1519" w14:textId="3BF4A8B3" w:rsidR="00B11039" w:rsidRPr="00906216" w:rsidRDefault="00B11039" w:rsidP="00AD52C0">
      <w:r>
        <w:t>De Opdrachtgever beslist over de ingediende Verbetervoorstellen.</w:t>
      </w:r>
      <w:bookmarkEnd w:id="119"/>
    </w:p>
    <w:p w14:paraId="683F11C2" w14:textId="77777777" w:rsidR="00B11039" w:rsidRPr="002C1B1D" w:rsidRDefault="00B11039" w:rsidP="00B11039">
      <w:pPr>
        <w:pStyle w:val="Subparagraaf"/>
        <w:outlineLvl w:val="9"/>
      </w:pPr>
      <w:bookmarkStart w:id="120" w:name="_Ref329879770"/>
      <w:bookmarkStart w:id="121" w:name="_Toc339465017"/>
      <w:bookmarkStart w:id="122" w:name="_Toc387930749"/>
      <w:bookmarkStart w:id="123" w:name="_Toc24461304"/>
      <w:r w:rsidRPr="002C1B1D">
        <w:lastRenderedPageBreak/>
        <w:t>Verrekenbare Werkzaamheden</w:t>
      </w:r>
      <w:bookmarkEnd w:id="120"/>
      <w:bookmarkEnd w:id="121"/>
      <w:bookmarkEnd w:id="122"/>
      <w:bookmarkEnd w:id="123"/>
    </w:p>
    <w:p w14:paraId="569929B9" w14:textId="77777777" w:rsidR="00E179F0" w:rsidRDefault="00B11039" w:rsidP="00AD52C0">
      <w:pPr>
        <w:pStyle w:val="broodtekst0"/>
        <w:tabs>
          <w:tab w:val="clear" w:pos="227"/>
          <w:tab w:val="clear" w:pos="454"/>
          <w:tab w:val="clear" w:pos="680"/>
        </w:tabs>
      </w:pPr>
      <w:r w:rsidRPr="00F7089D">
        <w:t>Verrekenbare Werkzaamheden zijn Werkzaamheden</w:t>
      </w:r>
      <w:r w:rsidR="00E179F0">
        <w:t>:</w:t>
      </w:r>
    </w:p>
    <w:p w14:paraId="4CE28DC6" w14:textId="2AA063CB" w:rsidR="00AF66AD" w:rsidRDefault="00393327" w:rsidP="00393327">
      <w:pPr>
        <w:pStyle w:val="broodtekst0"/>
        <w:numPr>
          <w:ilvl w:val="0"/>
          <w:numId w:val="43"/>
        </w:numPr>
        <w:tabs>
          <w:tab w:val="clear" w:pos="227"/>
          <w:tab w:val="clear" w:pos="454"/>
          <w:tab w:val="clear" w:pos="680"/>
        </w:tabs>
      </w:pPr>
      <w:r>
        <w:t>niet van toepassing</w:t>
      </w:r>
    </w:p>
    <w:p w14:paraId="2A65D087" w14:textId="77777777" w:rsidR="00B11039" w:rsidRDefault="00B11039" w:rsidP="00AD52C0">
      <w:pPr>
        <w:pStyle w:val="broodtekst0"/>
        <w:numPr>
          <w:ilvl w:val="0"/>
          <w:numId w:val="43"/>
        </w:numPr>
        <w:tabs>
          <w:tab w:val="clear" w:pos="227"/>
          <w:tab w:val="clear" w:pos="454"/>
          <w:tab w:val="clear" w:pos="680"/>
        </w:tabs>
      </w:pPr>
      <w:r w:rsidRPr="00F7089D">
        <w:t>nader door de Opdrachtgever op te dragen Werkzaamheden die niet tot de instandhouding</w:t>
      </w:r>
      <w:r>
        <w:t>s</w:t>
      </w:r>
      <w:r w:rsidRPr="00F7089D">
        <w:t xml:space="preserve">verplichting van de Opdrachtnemer behoren. </w:t>
      </w:r>
    </w:p>
    <w:p w14:paraId="1EFD9E97" w14:textId="77777777" w:rsidR="00B11039" w:rsidRPr="00F7089D" w:rsidRDefault="00B11039" w:rsidP="00AD52C0">
      <w:pPr>
        <w:pStyle w:val="broodtekst0"/>
        <w:tabs>
          <w:tab w:val="clear" w:pos="227"/>
          <w:tab w:val="clear" w:pos="454"/>
          <w:tab w:val="clear" w:pos="680"/>
        </w:tabs>
      </w:pPr>
      <w:r w:rsidRPr="00F7089D">
        <w:t>Op afroep kan de Opdrachtnemer worden opgedragen bepaalde Werkzaamheden uit te voeren. Het initiatief tot de uitvoering van Verrekenbare Werkzaamheden ligt bij de Opdrachtgever. De Opdrachtnemer heeft in deze (in het kader van zijn algemene onderhoudstaken) wel een signalerende functie.</w:t>
      </w:r>
    </w:p>
    <w:p w14:paraId="02B9CEA4" w14:textId="77777777" w:rsidR="00B11039" w:rsidRPr="00F7089D" w:rsidRDefault="00B11039" w:rsidP="00B11039">
      <w:pPr>
        <w:pStyle w:val="HoofdstukGenummerd"/>
      </w:pPr>
      <w:bookmarkStart w:id="124" w:name="_Toc339465018"/>
      <w:bookmarkStart w:id="125" w:name="_Toc387930750"/>
      <w:bookmarkStart w:id="126" w:name="_Toc24461305"/>
      <w:r>
        <w:lastRenderedPageBreak/>
        <w:t>Begripsbepalingen</w:t>
      </w:r>
      <w:r w:rsidR="00A731B6">
        <w:t xml:space="preserve">, </w:t>
      </w:r>
      <w:r w:rsidR="00B75468">
        <w:t>verklarende woordenlijst</w:t>
      </w:r>
      <w:r>
        <w:t xml:space="preserve"> en afkortingen</w:t>
      </w:r>
      <w:bookmarkEnd w:id="124"/>
      <w:bookmarkEnd w:id="125"/>
      <w:bookmarkEnd w:id="126"/>
    </w:p>
    <w:p w14:paraId="2D391D81" w14:textId="77777777" w:rsidR="00B11039" w:rsidRPr="00F7089D" w:rsidRDefault="00B11039" w:rsidP="00B11039">
      <w:pPr>
        <w:pStyle w:val="Paragraaf"/>
        <w:keepNext/>
        <w:tabs>
          <w:tab w:val="clear" w:pos="227"/>
        </w:tabs>
        <w:outlineLvl w:val="9"/>
      </w:pPr>
      <w:bookmarkStart w:id="127" w:name="_Toc339465019"/>
      <w:bookmarkStart w:id="128" w:name="_Toc387930751"/>
      <w:bookmarkStart w:id="129" w:name="_Toc24461306"/>
      <w:r w:rsidRPr="0070002D">
        <w:t>Begripsbepalingen</w:t>
      </w:r>
      <w:bookmarkEnd w:id="127"/>
      <w:bookmarkEnd w:id="128"/>
      <w:bookmarkEnd w:id="129"/>
    </w:p>
    <w:p w14:paraId="032DB2FD" w14:textId="77777777" w:rsidR="00B11039" w:rsidRPr="00F7089D" w:rsidRDefault="00B11039" w:rsidP="00AD52C0">
      <w:pPr>
        <w:rPr>
          <w:szCs w:val="18"/>
        </w:rPr>
      </w:pPr>
      <w:r w:rsidRPr="00F7089D">
        <w:rPr>
          <w:szCs w:val="18"/>
        </w:rPr>
        <w:t>In aanvulling op §</w:t>
      </w:r>
      <w:r>
        <w:rPr>
          <w:szCs w:val="18"/>
        </w:rPr>
        <w:t xml:space="preserve"> </w:t>
      </w:r>
      <w:r w:rsidRPr="00F7089D">
        <w:rPr>
          <w:szCs w:val="18"/>
        </w:rPr>
        <w:t>1 ‘Begripsbepalingen’ van de UAV-GC 2005 wordt door partijen de bijbehorende betekenis toegekend aan de volgende in de Vraagspecificatie met een hoofdletter gebezigde woorden:</w:t>
      </w:r>
    </w:p>
    <w:p w14:paraId="0B384537" w14:textId="66212129" w:rsidR="00B11039" w:rsidRDefault="00B11039" w:rsidP="00AD52C0">
      <w:pPr>
        <w:pStyle w:val="Lijstalinea1"/>
        <w:numPr>
          <w:ilvl w:val="0"/>
          <w:numId w:val="29"/>
        </w:numPr>
        <w:spacing w:line="264" w:lineRule="auto"/>
        <w:rPr>
          <w:szCs w:val="18"/>
        </w:rPr>
      </w:pPr>
      <w:r w:rsidRPr="000C7AF6">
        <w:rPr>
          <w:rStyle w:val="OpmaakprofielListParagraphCursiefChar"/>
        </w:rPr>
        <w:t>Activiteit</w:t>
      </w:r>
      <w:r>
        <w:rPr>
          <w:szCs w:val="18"/>
        </w:rPr>
        <w:t xml:space="preserve">: </w:t>
      </w:r>
      <w:r w:rsidRPr="00F7089D">
        <w:rPr>
          <w:szCs w:val="18"/>
        </w:rPr>
        <w:t>zie §</w:t>
      </w:r>
      <w:r>
        <w:rPr>
          <w:szCs w:val="18"/>
        </w:rPr>
        <w:t xml:space="preserve"> </w:t>
      </w:r>
      <w:r>
        <w:rPr>
          <w:szCs w:val="18"/>
        </w:rPr>
        <w:fldChar w:fldCharType="begin"/>
      </w:r>
      <w:r>
        <w:rPr>
          <w:szCs w:val="18"/>
        </w:rPr>
        <w:instrText xml:space="preserve"> REF _Ref319920344 \r \h </w:instrText>
      </w:r>
      <w:r w:rsidR="00C21D51">
        <w:rPr>
          <w:szCs w:val="18"/>
        </w:rPr>
        <w:instrText xml:space="preserve"> \* MERGEFORMAT </w:instrText>
      </w:r>
      <w:r>
        <w:rPr>
          <w:szCs w:val="18"/>
        </w:rPr>
      </w:r>
      <w:r>
        <w:rPr>
          <w:szCs w:val="18"/>
        </w:rPr>
        <w:fldChar w:fldCharType="separate"/>
      </w:r>
      <w:r w:rsidR="0053628D">
        <w:rPr>
          <w:szCs w:val="18"/>
        </w:rPr>
        <w:t>4.3.3</w:t>
      </w:r>
      <w:r>
        <w:rPr>
          <w:szCs w:val="18"/>
        </w:rPr>
        <w:fldChar w:fldCharType="end"/>
      </w:r>
      <w:r w:rsidRPr="00F7089D">
        <w:rPr>
          <w:szCs w:val="18"/>
        </w:rPr>
        <w:t xml:space="preserve"> van deze Vraagspecificatie Algemeen</w:t>
      </w:r>
      <w:r>
        <w:rPr>
          <w:szCs w:val="18"/>
        </w:rPr>
        <w:t>.</w:t>
      </w:r>
    </w:p>
    <w:p w14:paraId="08C41665" w14:textId="77777777" w:rsidR="00B11039" w:rsidRDefault="00B11039" w:rsidP="00AD52C0">
      <w:pPr>
        <w:pStyle w:val="Lijstalinea1"/>
        <w:numPr>
          <w:ilvl w:val="0"/>
          <w:numId w:val="29"/>
        </w:numPr>
        <w:spacing w:line="264" w:lineRule="auto"/>
        <w:rPr>
          <w:szCs w:val="18"/>
        </w:rPr>
      </w:pPr>
      <w:r w:rsidRPr="000C7AF6">
        <w:rPr>
          <w:rStyle w:val="OpmaakprofielListParagraphCursiefChar"/>
        </w:rPr>
        <w:t>Areaal:</w:t>
      </w:r>
      <w:r>
        <w:rPr>
          <w:szCs w:val="18"/>
        </w:rPr>
        <w:t xml:space="preserve"> het bij de Opdrachtgever in beheer zijnde gebied met alle daarin aanwezige objecten en systemen.</w:t>
      </w:r>
    </w:p>
    <w:p w14:paraId="659BC8C4" w14:textId="77777777" w:rsidR="00B11039" w:rsidRDefault="00B11039" w:rsidP="00AD52C0">
      <w:pPr>
        <w:pStyle w:val="Lijstalinea1"/>
        <w:numPr>
          <w:ilvl w:val="0"/>
          <w:numId w:val="29"/>
        </w:numPr>
        <w:spacing w:line="264" w:lineRule="auto"/>
        <w:rPr>
          <w:szCs w:val="18"/>
        </w:rPr>
      </w:pPr>
      <w:r w:rsidRPr="000C7AF6">
        <w:rPr>
          <w:rStyle w:val="OpmaakprofielListParagraphCursiefChar"/>
        </w:rPr>
        <w:t>Functioneren</w:t>
      </w:r>
      <w:r w:rsidRPr="002D12C3">
        <w:rPr>
          <w:szCs w:val="18"/>
        </w:rPr>
        <w:t>:</w:t>
      </w:r>
      <w:r>
        <w:rPr>
          <w:szCs w:val="18"/>
        </w:rPr>
        <w:t xml:space="preserve"> het aantoonbaar voldoen van een product of dienst aan de beoogde werking of verrichting die ervan wordt verwacht.</w:t>
      </w:r>
    </w:p>
    <w:p w14:paraId="2471FEF8" w14:textId="15FBC0CE" w:rsidR="00B11039" w:rsidRDefault="00B11039" w:rsidP="00AD52C0">
      <w:pPr>
        <w:pStyle w:val="Lijstalinea1"/>
        <w:numPr>
          <w:ilvl w:val="0"/>
          <w:numId w:val="29"/>
        </w:numPr>
        <w:spacing w:line="264" w:lineRule="auto"/>
        <w:ind w:left="426" w:hanging="426"/>
        <w:rPr>
          <w:szCs w:val="18"/>
        </w:rPr>
      </w:pPr>
      <w:r w:rsidRPr="000C7AF6">
        <w:rPr>
          <w:rStyle w:val="OpmaakprofielListParagraphCursiefChar"/>
        </w:rPr>
        <w:t>Investeringsvoorstel:</w:t>
      </w:r>
      <w:r>
        <w:rPr>
          <w:szCs w:val="18"/>
        </w:rPr>
        <w:t xml:space="preserve"> </w:t>
      </w:r>
      <w:r w:rsidRPr="00F7089D">
        <w:rPr>
          <w:szCs w:val="18"/>
        </w:rPr>
        <w:t>zie §</w:t>
      </w:r>
      <w:r>
        <w:rPr>
          <w:szCs w:val="18"/>
        </w:rPr>
        <w:t xml:space="preserve"> </w:t>
      </w:r>
      <w:r>
        <w:rPr>
          <w:szCs w:val="18"/>
        </w:rPr>
        <w:fldChar w:fldCharType="begin"/>
      </w:r>
      <w:r>
        <w:rPr>
          <w:szCs w:val="18"/>
        </w:rPr>
        <w:instrText xml:space="preserve"> REF _Ref329599437 \r \h </w:instrText>
      </w:r>
      <w:r w:rsidR="00C21D51">
        <w:rPr>
          <w:szCs w:val="18"/>
        </w:rPr>
        <w:instrText xml:space="preserve"> \* MERGEFORMAT </w:instrText>
      </w:r>
      <w:r>
        <w:rPr>
          <w:szCs w:val="18"/>
        </w:rPr>
      </w:r>
      <w:r>
        <w:rPr>
          <w:szCs w:val="18"/>
        </w:rPr>
        <w:fldChar w:fldCharType="separate"/>
      </w:r>
      <w:r w:rsidR="005D19B1">
        <w:rPr>
          <w:szCs w:val="18"/>
        </w:rPr>
        <w:t>4.3.4</w:t>
      </w:r>
      <w:r>
        <w:rPr>
          <w:szCs w:val="18"/>
        </w:rPr>
        <w:fldChar w:fldCharType="end"/>
      </w:r>
      <w:r w:rsidRPr="00F7089D">
        <w:rPr>
          <w:szCs w:val="18"/>
        </w:rPr>
        <w:t xml:space="preserve"> van deze Vraagspecificatie Algemeen</w:t>
      </w:r>
      <w:r>
        <w:rPr>
          <w:szCs w:val="18"/>
        </w:rPr>
        <w:t>.</w:t>
      </w:r>
    </w:p>
    <w:p w14:paraId="444F3507" w14:textId="08E678AB" w:rsidR="00B11039" w:rsidRPr="00E732FB" w:rsidRDefault="00B11039" w:rsidP="00AD52C0">
      <w:pPr>
        <w:pStyle w:val="Lijstalinea1"/>
        <w:numPr>
          <w:ilvl w:val="0"/>
          <w:numId w:val="29"/>
        </w:numPr>
        <w:spacing w:line="264" w:lineRule="auto"/>
        <w:rPr>
          <w:i/>
          <w:szCs w:val="18"/>
        </w:rPr>
      </w:pPr>
      <w:r w:rsidRPr="000C7AF6">
        <w:rPr>
          <w:rStyle w:val="OpmaakprofielListParagraphCursiefChar"/>
        </w:rPr>
        <w:t>Presteren:</w:t>
      </w:r>
      <w:r>
        <w:rPr>
          <w:szCs w:val="18"/>
        </w:rPr>
        <w:t xml:space="preserve"> het bewerkstelligen dat de beoogde werking of verrichting van een product of dienst tot het moment van interventie is gewaarborgd.</w:t>
      </w:r>
    </w:p>
    <w:p w14:paraId="2DB22B94" w14:textId="7D372C1A" w:rsidR="002C483B" w:rsidRDefault="002C483B" w:rsidP="00AD52C0">
      <w:pPr>
        <w:pStyle w:val="Lijstalinea1"/>
        <w:numPr>
          <w:ilvl w:val="0"/>
          <w:numId w:val="29"/>
        </w:numPr>
        <w:spacing w:line="264" w:lineRule="auto"/>
        <w:rPr>
          <w:i/>
          <w:szCs w:val="18"/>
        </w:rPr>
      </w:pPr>
      <w:r>
        <w:rPr>
          <w:rStyle w:val="OpmaakprofielListParagraphCursiefChar"/>
        </w:rPr>
        <w:t>Raamactiviteit:</w:t>
      </w:r>
      <w:r w:rsidR="00C21D51">
        <w:rPr>
          <w:szCs w:val="18"/>
        </w:rPr>
        <w:t>Niet van toepassing</w:t>
      </w:r>
    </w:p>
    <w:p w14:paraId="273EA508" w14:textId="76204ABE" w:rsidR="00B11039" w:rsidRPr="00F6504E" w:rsidRDefault="00B11039" w:rsidP="00AD52C0">
      <w:pPr>
        <w:pStyle w:val="Lijstalinea1"/>
        <w:numPr>
          <w:ilvl w:val="0"/>
          <w:numId w:val="29"/>
        </w:numPr>
        <w:spacing w:line="264" w:lineRule="auto"/>
        <w:ind w:left="426" w:hanging="426"/>
        <w:rPr>
          <w:i/>
          <w:szCs w:val="18"/>
        </w:rPr>
      </w:pPr>
      <w:r w:rsidRPr="000C7AF6">
        <w:rPr>
          <w:rStyle w:val="OpmaakprofielListParagraphCursiefChar"/>
        </w:rPr>
        <w:t>Services:</w:t>
      </w:r>
      <w:r w:rsidRPr="00F7089D">
        <w:rPr>
          <w:szCs w:val="18"/>
        </w:rPr>
        <w:t xml:space="preserve"> zie §</w:t>
      </w:r>
      <w:r>
        <w:rPr>
          <w:szCs w:val="18"/>
        </w:rPr>
        <w:t xml:space="preserve"> </w:t>
      </w:r>
      <w:r w:rsidRPr="007F0EBD">
        <w:rPr>
          <w:szCs w:val="18"/>
        </w:rPr>
        <w:fldChar w:fldCharType="begin"/>
      </w:r>
      <w:r w:rsidRPr="007F0EBD">
        <w:rPr>
          <w:szCs w:val="18"/>
        </w:rPr>
        <w:instrText xml:space="preserve"> REF _Ref319920373 \r \h </w:instrText>
      </w:r>
      <w:r w:rsidR="00C21D51">
        <w:rPr>
          <w:szCs w:val="18"/>
        </w:rPr>
        <w:instrText xml:space="preserve"> \* MERGEFORMAT </w:instrText>
      </w:r>
      <w:r w:rsidRPr="007F0EBD">
        <w:rPr>
          <w:szCs w:val="18"/>
        </w:rPr>
      </w:r>
      <w:r w:rsidRPr="007F0EBD">
        <w:rPr>
          <w:szCs w:val="18"/>
        </w:rPr>
        <w:fldChar w:fldCharType="separate"/>
      </w:r>
      <w:r w:rsidR="0053628D">
        <w:rPr>
          <w:szCs w:val="18"/>
        </w:rPr>
        <w:t>4.3.2</w:t>
      </w:r>
      <w:r w:rsidRPr="007F0EBD">
        <w:rPr>
          <w:szCs w:val="18"/>
        </w:rPr>
        <w:fldChar w:fldCharType="end"/>
      </w:r>
      <w:r w:rsidRPr="00F7089D">
        <w:rPr>
          <w:szCs w:val="18"/>
        </w:rPr>
        <w:t xml:space="preserve"> van deze Vraagspecificatie Algemeen.</w:t>
      </w:r>
    </w:p>
    <w:p w14:paraId="294DFCB3" w14:textId="4FE045CC" w:rsidR="00B11039" w:rsidRDefault="00B11039" w:rsidP="00AD52C0">
      <w:pPr>
        <w:pStyle w:val="Lijstalinea1"/>
        <w:numPr>
          <w:ilvl w:val="0"/>
          <w:numId w:val="29"/>
        </w:numPr>
        <w:spacing w:line="264" w:lineRule="auto"/>
        <w:ind w:left="426" w:hanging="426"/>
        <w:rPr>
          <w:szCs w:val="18"/>
        </w:rPr>
      </w:pPr>
      <w:r w:rsidRPr="000C7AF6">
        <w:rPr>
          <w:rStyle w:val="OpmaakprofielListParagraphCursiefChar"/>
        </w:rPr>
        <w:t>Taken:</w:t>
      </w:r>
      <w:r w:rsidRPr="00F7089D">
        <w:rPr>
          <w:szCs w:val="18"/>
        </w:rPr>
        <w:t xml:space="preserve"> zie §</w:t>
      </w:r>
      <w:r>
        <w:rPr>
          <w:szCs w:val="18"/>
        </w:rPr>
        <w:t xml:space="preserve"> </w:t>
      </w:r>
      <w:r>
        <w:rPr>
          <w:szCs w:val="18"/>
        </w:rPr>
        <w:fldChar w:fldCharType="begin"/>
      </w:r>
      <w:r>
        <w:rPr>
          <w:szCs w:val="18"/>
        </w:rPr>
        <w:instrText xml:space="preserve"> REF _Ref319920365 \r \h </w:instrText>
      </w:r>
      <w:r w:rsidR="00C21D51">
        <w:rPr>
          <w:szCs w:val="18"/>
        </w:rPr>
        <w:instrText xml:space="preserve"> \* MERGEFORMAT </w:instrText>
      </w:r>
      <w:r>
        <w:rPr>
          <w:szCs w:val="18"/>
        </w:rPr>
      </w:r>
      <w:r>
        <w:rPr>
          <w:szCs w:val="18"/>
        </w:rPr>
        <w:fldChar w:fldCharType="separate"/>
      </w:r>
      <w:r w:rsidR="0053628D">
        <w:rPr>
          <w:szCs w:val="18"/>
        </w:rPr>
        <w:t>4.3.1</w:t>
      </w:r>
      <w:r>
        <w:rPr>
          <w:szCs w:val="18"/>
        </w:rPr>
        <w:fldChar w:fldCharType="end"/>
      </w:r>
      <w:r w:rsidRPr="00F7089D">
        <w:rPr>
          <w:szCs w:val="18"/>
        </w:rPr>
        <w:t xml:space="preserve"> van deze Vraagspecificatie Algemeen.</w:t>
      </w:r>
    </w:p>
    <w:p w14:paraId="2FE41BDF" w14:textId="69E276CD" w:rsidR="00B11039" w:rsidRDefault="00B11039" w:rsidP="00AD52C0">
      <w:pPr>
        <w:pStyle w:val="Lijstalinea1"/>
        <w:numPr>
          <w:ilvl w:val="0"/>
          <w:numId w:val="29"/>
        </w:numPr>
        <w:spacing w:line="264" w:lineRule="auto"/>
        <w:ind w:left="426" w:hanging="426"/>
        <w:rPr>
          <w:szCs w:val="18"/>
        </w:rPr>
      </w:pPr>
      <w:r w:rsidRPr="000C7AF6">
        <w:rPr>
          <w:rStyle w:val="OpmaakprofielListParagraphCursiefChar"/>
        </w:rPr>
        <w:t>Verbetervoorstel:</w:t>
      </w:r>
      <w:r>
        <w:rPr>
          <w:szCs w:val="18"/>
        </w:rPr>
        <w:t xml:space="preserve"> </w:t>
      </w:r>
      <w:r w:rsidRPr="00F7089D">
        <w:rPr>
          <w:szCs w:val="18"/>
        </w:rPr>
        <w:t>zie §</w:t>
      </w:r>
      <w:r>
        <w:rPr>
          <w:szCs w:val="18"/>
        </w:rPr>
        <w:t xml:space="preserve"> </w:t>
      </w:r>
      <w:r>
        <w:rPr>
          <w:szCs w:val="18"/>
        </w:rPr>
        <w:fldChar w:fldCharType="begin"/>
      </w:r>
      <w:r>
        <w:rPr>
          <w:szCs w:val="18"/>
        </w:rPr>
        <w:instrText xml:space="preserve"> REF _Ref329599472 \r \h </w:instrText>
      </w:r>
      <w:r w:rsidR="00C21D51">
        <w:rPr>
          <w:szCs w:val="18"/>
        </w:rPr>
        <w:instrText xml:space="preserve"> \* MERGEFORMAT </w:instrText>
      </w:r>
      <w:r>
        <w:rPr>
          <w:szCs w:val="18"/>
        </w:rPr>
      </w:r>
      <w:r>
        <w:rPr>
          <w:szCs w:val="18"/>
        </w:rPr>
        <w:fldChar w:fldCharType="separate"/>
      </w:r>
      <w:r w:rsidR="005D19B1">
        <w:rPr>
          <w:szCs w:val="18"/>
        </w:rPr>
        <w:t>4.3.4</w:t>
      </w:r>
      <w:r>
        <w:rPr>
          <w:szCs w:val="18"/>
        </w:rPr>
        <w:fldChar w:fldCharType="end"/>
      </w:r>
      <w:r w:rsidRPr="00F7089D">
        <w:rPr>
          <w:szCs w:val="18"/>
        </w:rPr>
        <w:t xml:space="preserve"> van deze Vraagspecificatie Algemeen</w:t>
      </w:r>
      <w:r>
        <w:rPr>
          <w:szCs w:val="18"/>
        </w:rPr>
        <w:t>.</w:t>
      </w:r>
    </w:p>
    <w:p w14:paraId="5D0E005E" w14:textId="2FF4928E" w:rsidR="00B11039" w:rsidRDefault="00B11039" w:rsidP="00AD52C0">
      <w:pPr>
        <w:pStyle w:val="Lijstalinea1"/>
        <w:numPr>
          <w:ilvl w:val="0"/>
          <w:numId w:val="29"/>
        </w:numPr>
        <w:spacing w:line="264" w:lineRule="auto"/>
        <w:rPr>
          <w:szCs w:val="18"/>
        </w:rPr>
      </w:pPr>
      <w:r w:rsidRPr="000C7AF6">
        <w:rPr>
          <w:rStyle w:val="OpmaakprofielListParagraphCursiefChar"/>
        </w:rPr>
        <w:t>Verrekenbare Werkzaamheden:</w:t>
      </w:r>
      <w:r>
        <w:rPr>
          <w:szCs w:val="18"/>
        </w:rPr>
        <w:t xml:space="preserve"> zie </w:t>
      </w:r>
      <w:r w:rsidRPr="00F7089D">
        <w:rPr>
          <w:szCs w:val="18"/>
        </w:rPr>
        <w:t>§</w:t>
      </w:r>
      <w:r>
        <w:rPr>
          <w:szCs w:val="18"/>
        </w:rPr>
        <w:t xml:space="preserve"> </w:t>
      </w:r>
      <w:r>
        <w:rPr>
          <w:szCs w:val="18"/>
        </w:rPr>
        <w:fldChar w:fldCharType="begin"/>
      </w:r>
      <w:r>
        <w:rPr>
          <w:szCs w:val="18"/>
        </w:rPr>
        <w:instrText xml:space="preserve"> REF _Ref329879770 \r \h </w:instrText>
      </w:r>
      <w:r w:rsidR="00C21D51">
        <w:rPr>
          <w:szCs w:val="18"/>
        </w:rPr>
        <w:instrText xml:space="preserve"> \* MERGEFORMAT </w:instrText>
      </w:r>
      <w:r>
        <w:rPr>
          <w:szCs w:val="18"/>
        </w:rPr>
      </w:r>
      <w:r>
        <w:rPr>
          <w:szCs w:val="18"/>
        </w:rPr>
        <w:fldChar w:fldCharType="separate"/>
      </w:r>
      <w:r w:rsidR="005D19B1">
        <w:rPr>
          <w:szCs w:val="18"/>
        </w:rPr>
        <w:t>4.3.5</w:t>
      </w:r>
      <w:r>
        <w:rPr>
          <w:szCs w:val="18"/>
        </w:rPr>
        <w:fldChar w:fldCharType="end"/>
      </w:r>
      <w:r>
        <w:rPr>
          <w:szCs w:val="18"/>
        </w:rPr>
        <w:t xml:space="preserve"> </w:t>
      </w:r>
      <w:r w:rsidRPr="00F7089D">
        <w:rPr>
          <w:szCs w:val="18"/>
        </w:rPr>
        <w:t>van deze Vraagspecificatie Algemeen</w:t>
      </w:r>
      <w:r w:rsidR="00924E33">
        <w:rPr>
          <w:szCs w:val="18"/>
        </w:rPr>
        <w:t>.</w:t>
      </w:r>
    </w:p>
    <w:p w14:paraId="7D31057D" w14:textId="77777777" w:rsidR="00B11039" w:rsidRDefault="00B11039" w:rsidP="00AD52C0">
      <w:pPr>
        <w:pStyle w:val="Paragraaf"/>
        <w:keepNext/>
        <w:tabs>
          <w:tab w:val="clear" w:pos="227"/>
        </w:tabs>
        <w:outlineLvl w:val="9"/>
      </w:pPr>
      <w:bookmarkStart w:id="130" w:name="_Toc339465020"/>
      <w:bookmarkStart w:id="131" w:name="_Toc387930752"/>
      <w:bookmarkStart w:id="132" w:name="_Toc24461307"/>
      <w:r>
        <w:t>Verklarende woordenlijst</w:t>
      </w:r>
      <w:bookmarkEnd w:id="130"/>
      <w:bookmarkEnd w:id="131"/>
      <w:bookmarkEnd w:id="132"/>
    </w:p>
    <w:p w14:paraId="5CAC8977" w14:textId="77777777" w:rsidR="00B11039" w:rsidRDefault="00B11039" w:rsidP="00AD52C0">
      <w:r w:rsidRPr="00F2667D">
        <w:t>Door partijen wordt de bijbehorende betekenis toegekend aan de volgende in de Vraagspecificatie (zonder hoofdletter) gebezigde woorden.</w:t>
      </w:r>
    </w:p>
    <w:p w14:paraId="62227A36" w14:textId="77777777" w:rsidR="00B11039" w:rsidRPr="00BC437B" w:rsidRDefault="00B11039" w:rsidP="00AD52C0">
      <w:pPr>
        <w:pStyle w:val="broodtekst0"/>
      </w:pPr>
    </w:p>
    <w:p w14:paraId="5FB75D9B"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Aspecteisen</w:t>
      </w:r>
      <w:r>
        <w:rPr>
          <w:szCs w:val="18"/>
        </w:rPr>
        <w:t>: eisen die de prestaties bij de functionaliteit expliciteren in termen van RAMSSHEEP.</w:t>
      </w:r>
      <w:r w:rsidRPr="00E9167F">
        <w:rPr>
          <w:szCs w:val="18"/>
        </w:rPr>
        <w:t xml:space="preserve"> </w:t>
      </w:r>
    </w:p>
    <w:p w14:paraId="188EE40B" w14:textId="77777777" w:rsidR="00B11039" w:rsidRPr="000C7AF6" w:rsidRDefault="00B11039" w:rsidP="00AD52C0">
      <w:pPr>
        <w:pStyle w:val="Lijstalinea1"/>
        <w:numPr>
          <w:ilvl w:val="0"/>
          <w:numId w:val="31"/>
        </w:numPr>
        <w:spacing w:after="240" w:line="240" w:lineRule="auto"/>
        <w:rPr>
          <w:szCs w:val="18"/>
        </w:rPr>
      </w:pPr>
      <w:r w:rsidRPr="000C7AF6">
        <w:rPr>
          <w:rStyle w:val="OpmaakprofielListParagraphCursiefChar"/>
        </w:rPr>
        <w:t xml:space="preserve">Areaalgegevens: </w:t>
      </w:r>
      <w:r w:rsidRPr="000C7AF6">
        <w:rPr>
          <w:szCs w:val="18"/>
        </w:rPr>
        <w:t>gegevens m.b.t. het in stand te houden Areaal, omvattende:</w:t>
      </w:r>
    </w:p>
    <w:p w14:paraId="3CCF4094" w14:textId="77777777" w:rsidR="00B11039" w:rsidRPr="00F7089D" w:rsidRDefault="00B11039" w:rsidP="00AD52C0">
      <w:pPr>
        <w:pStyle w:val="Lijstalinea1"/>
        <w:numPr>
          <w:ilvl w:val="1"/>
          <w:numId w:val="30"/>
        </w:numPr>
        <w:tabs>
          <w:tab w:val="clear" w:pos="357"/>
          <w:tab w:val="num" w:pos="720"/>
        </w:tabs>
        <w:spacing w:after="240" w:line="240" w:lineRule="auto"/>
        <w:ind w:left="720" w:hanging="363"/>
        <w:rPr>
          <w:szCs w:val="18"/>
        </w:rPr>
      </w:pPr>
      <w:r w:rsidRPr="00F7089D">
        <w:rPr>
          <w:rFonts w:eastAsia="MS PGothic"/>
          <w:szCs w:val="18"/>
        </w:rPr>
        <w:t>kwantitatieve gegevens: deze beschrijven de ligging en vorm van het</w:t>
      </w:r>
      <w:r>
        <w:rPr>
          <w:rFonts w:eastAsia="MS PGothic"/>
          <w:szCs w:val="18"/>
        </w:rPr>
        <w:t xml:space="preserve"> A</w:t>
      </w:r>
      <w:r w:rsidRPr="00F7089D">
        <w:rPr>
          <w:rFonts w:eastAsia="MS PGothic"/>
          <w:szCs w:val="18"/>
        </w:rPr>
        <w:t>reaal, zowel bovengronds als ondergronds</w:t>
      </w:r>
      <w:r>
        <w:rPr>
          <w:rFonts w:eastAsia="MS PGothic"/>
          <w:szCs w:val="18"/>
        </w:rPr>
        <w:t>, inclusief de kenmerken van het Areaal</w:t>
      </w:r>
      <w:r w:rsidRPr="00F7089D">
        <w:rPr>
          <w:rFonts w:eastAsia="MS PGothic"/>
          <w:szCs w:val="18"/>
        </w:rPr>
        <w:t>;</w:t>
      </w:r>
    </w:p>
    <w:p w14:paraId="75ED4BA6" w14:textId="77777777" w:rsidR="00B11039" w:rsidRPr="0052315B" w:rsidRDefault="00B11039" w:rsidP="00AD52C0">
      <w:pPr>
        <w:pStyle w:val="Lijstalinea1"/>
        <w:numPr>
          <w:ilvl w:val="1"/>
          <w:numId w:val="30"/>
        </w:numPr>
        <w:tabs>
          <w:tab w:val="clear" w:pos="357"/>
          <w:tab w:val="num" w:pos="720"/>
        </w:tabs>
        <w:spacing w:after="240" w:line="240" w:lineRule="auto"/>
        <w:ind w:left="720" w:hanging="363"/>
        <w:rPr>
          <w:szCs w:val="18"/>
        </w:rPr>
      </w:pPr>
      <w:r w:rsidRPr="00F7089D">
        <w:rPr>
          <w:rFonts w:eastAsia="MS PGothic"/>
          <w:szCs w:val="18"/>
        </w:rPr>
        <w:t xml:space="preserve">kwalitatieve gegevens: deze beschrijven de toestand van het </w:t>
      </w:r>
      <w:r>
        <w:rPr>
          <w:rFonts w:eastAsia="MS PGothic"/>
          <w:szCs w:val="18"/>
        </w:rPr>
        <w:t>A</w:t>
      </w:r>
      <w:r w:rsidRPr="00F7089D">
        <w:rPr>
          <w:rFonts w:eastAsia="MS PGothic"/>
          <w:szCs w:val="18"/>
        </w:rPr>
        <w:t>reaal</w:t>
      </w:r>
      <w:r>
        <w:rPr>
          <w:rFonts w:eastAsia="MS PGothic"/>
          <w:szCs w:val="18"/>
        </w:rPr>
        <w:t>, zowel op functioneel, technisch als ecologisch vlak;</w:t>
      </w:r>
    </w:p>
    <w:p w14:paraId="2B7C1000" w14:textId="77777777" w:rsidR="00B11039" w:rsidRDefault="00B11039" w:rsidP="00AD52C0">
      <w:pPr>
        <w:pStyle w:val="Lijstalinea1"/>
        <w:numPr>
          <w:ilvl w:val="1"/>
          <w:numId w:val="30"/>
        </w:numPr>
        <w:tabs>
          <w:tab w:val="clear" w:pos="357"/>
          <w:tab w:val="num" w:pos="720"/>
        </w:tabs>
        <w:spacing w:after="240" w:line="240" w:lineRule="auto"/>
        <w:ind w:left="720" w:hanging="363"/>
        <w:rPr>
          <w:rFonts w:eastAsia="MS PGothic"/>
          <w:szCs w:val="18"/>
        </w:rPr>
      </w:pPr>
      <w:r>
        <w:rPr>
          <w:rFonts w:eastAsia="MS PGothic"/>
          <w:szCs w:val="18"/>
        </w:rPr>
        <w:t>gebruiksgegevens: deze beschrijven het gebruik van het Areaal in termen van capaciteit, intensiteit en bijzondere gebeurtenissen, bijvoorbeeld ongevallen.</w:t>
      </w:r>
    </w:p>
    <w:p w14:paraId="517E8AAB" w14:textId="77777777" w:rsidR="00B11039" w:rsidRPr="006762AC" w:rsidRDefault="00B11039" w:rsidP="00AD52C0">
      <w:pPr>
        <w:pStyle w:val="Lijstalinea1"/>
        <w:numPr>
          <w:ilvl w:val="0"/>
          <w:numId w:val="31"/>
        </w:numPr>
        <w:spacing w:after="240" w:line="240" w:lineRule="auto"/>
        <w:rPr>
          <w:szCs w:val="18"/>
        </w:rPr>
      </w:pPr>
      <w:r w:rsidRPr="000C7AF6">
        <w:rPr>
          <w:rStyle w:val="OpmaakprofielListParagraphCursiefChar"/>
        </w:rPr>
        <w:t>Beheer:</w:t>
      </w:r>
      <w:r w:rsidRPr="006762AC">
        <w:rPr>
          <w:rStyle w:val="OpmaakprofielListParagraphCursiefChar"/>
        </w:rPr>
        <w:t xml:space="preserve"> </w:t>
      </w:r>
      <w:r w:rsidRPr="006762AC">
        <w:rPr>
          <w:rStyle w:val="OpmaakprofielListParagraphCursiefChar"/>
          <w:i w:val="0"/>
        </w:rPr>
        <w:t>het geheel van werkzaamheden en processen dat dient om een zodanige toestand van een object of systeem te bereiken, dat het huidige Functioneren en Presteren op doelmatige wijze gedurende de levensduur in stand kan worden gehouden.</w:t>
      </w:r>
    </w:p>
    <w:p w14:paraId="7E9AA493" w14:textId="77777777" w:rsidR="00B11039" w:rsidRPr="00F7089D" w:rsidRDefault="00B11039" w:rsidP="00AD52C0">
      <w:pPr>
        <w:pStyle w:val="Lijstalinea1"/>
        <w:numPr>
          <w:ilvl w:val="0"/>
          <w:numId w:val="31"/>
        </w:numPr>
        <w:spacing w:after="240" w:line="240" w:lineRule="auto"/>
        <w:rPr>
          <w:szCs w:val="18"/>
        </w:rPr>
      </w:pPr>
      <w:r w:rsidRPr="000C7AF6">
        <w:rPr>
          <w:rStyle w:val="OpmaakprofielListParagraphCursiefChar"/>
        </w:rPr>
        <w:t>Beheerobject (NEN</w:t>
      </w:r>
      <w:r w:rsidR="00D03BBC">
        <w:rPr>
          <w:rStyle w:val="OpmaakprofielListParagraphCursiefChar"/>
        </w:rPr>
        <w:t xml:space="preserve"> </w:t>
      </w:r>
      <w:r w:rsidRPr="000C7AF6">
        <w:rPr>
          <w:rStyle w:val="OpmaakprofielListParagraphCursiefChar"/>
        </w:rPr>
        <w:t xml:space="preserve">2767): </w:t>
      </w:r>
      <w:r w:rsidRPr="00AA4B01">
        <w:rPr>
          <w:szCs w:val="18"/>
        </w:rPr>
        <w:t xml:space="preserve">aanwijsbaar deel van het </w:t>
      </w:r>
      <w:r>
        <w:rPr>
          <w:szCs w:val="18"/>
        </w:rPr>
        <w:t>A</w:t>
      </w:r>
      <w:r w:rsidRPr="00AA4B01">
        <w:rPr>
          <w:szCs w:val="18"/>
        </w:rPr>
        <w:t>reaal aan infrastructurele werken met één of meerdere autonome gebruiksfuncties.</w:t>
      </w:r>
    </w:p>
    <w:p w14:paraId="0DA88F2C"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Beheer management gegevens:</w:t>
      </w:r>
      <w:r w:rsidRPr="00F7089D">
        <w:rPr>
          <w:szCs w:val="18"/>
        </w:rPr>
        <w:t xml:space="preserve"> de gegevens van en over de resultaten van de </w:t>
      </w:r>
      <w:r>
        <w:rPr>
          <w:szCs w:val="18"/>
        </w:rPr>
        <w:t>o</w:t>
      </w:r>
      <w:r w:rsidRPr="00F7089D">
        <w:rPr>
          <w:szCs w:val="18"/>
        </w:rPr>
        <w:t xml:space="preserve">nderhoudsprocessen die de Opdrachtgever nodig heeft voor zijn beheer van het </w:t>
      </w:r>
      <w:r>
        <w:rPr>
          <w:szCs w:val="18"/>
        </w:rPr>
        <w:t>A</w:t>
      </w:r>
      <w:r w:rsidRPr="00F7089D">
        <w:rPr>
          <w:szCs w:val="18"/>
        </w:rPr>
        <w:t>reaal.</w:t>
      </w:r>
    </w:p>
    <w:p w14:paraId="16893087"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Beheer Management Systeem (BMS):</w:t>
      </w:r>
      <w:r>
        <w:rPr>
          <w:szCs w:val="18"/>
        </w:rPr>
        <w:t xml:space="preserve"> de verzameling van beheerapplicaties van de Opdrachtgever, zoals genoemd in de Vraagspecificatie, die de Opdrachtgever gebruikt voor zijn beheertaken. Voor een nadere beschrijving wordt verwezen naar het document “OMS, BMS en Beheerapplicaties”, welke is te downloaden van de internetsite </w:t>
      </w:r>
      <w:hyperlink r:id="rId13" w:history="1">
        <w:r w:rsidRPr="00331F37">
          <w:rPr>
            <w:rStyle w:val="Hyperlink"/>
            <w:szCs w:val="18"/>
          </w:rPr>
          <w:t>www.rws.nl/datacontracteisen</w:t>
        </w:r>
      </w:hyperlink>
    </w:p>
    <w:p w14:paraId="28175E98" w14:textId="1FB58192" w:rsidR="00B11039" w:rsidRDefault="00B11039" w:rsidP="00AD52C0">
      <w:pPr>
        <w:pStyle w:val="Lijstalinea1"/>
        <w:numPr>
          <w:ilvl w:val="0"/>
          <w:numId w:val="31"/>
        </w:numPr>
        <w:spacing w:after="240" w:line="240" w:lineRule="auto"/>
        <w:rPr>
          <w:i/>
        </w:rPr>
      </w:pPr>
      <w:r w:rsidRPr="008E50F6">
        <w:rPr>
          <w:i/>
        </w:rPr>
        <w:t>Beheerregime</w:t>
      </w:r>
      <w:r>
        <w:t>: een set van maatregelen voor het handhaven of bereiken van een vooraf vastgesteld kwaliteitsniveau van het beheerde object of de beheerde functie.</w:t>
      </w:r>
    </w:p>
    <w:p w14:paraId="2394C5DC" w14:textId="77777777" w:rsidR="00B11039" w:rsidRPr="00F7089D" w:rsidRDefault="00B11039" w:rsidP="00AD52C0">
      <w:pPr>
        <w:pStyle w:val="Lijstalinea1"/>
        <w:numPr>
          <w:ilvl w:val="0"/>
          <w:numId w:val="31"/>
        </w:numPr>
        <w:spacing w:after="240" w:line="240" w:lineRule="auto"/>
        <w:rPr>
          <w:szCs w:val="18"/>
        </w:rPr>
      </w:pPr>
      <w:r w:rsidRPr="000C7AF6">
        <w:rPr>
          <w:rStyle w:val="OpmaakprofielListParagraphCursiefChar"/>
        </w:rPr>
        <w:lastRenderedPageBreak/>
        <w:t>Beschikbaarheid (R</w:t>
      </w:r>
      <w:r w:rsidRPr="00896C0C">
        <w:rPr>
          <w:i/>
          <w:szCs w:val="18"/>
          <w:u w:val="single"/>
        </w:rPr>
        <w:t>A</w:t>
      </w:r>
      <w:r w:rsidRPr="000C7AF6">
        <w:rPr>
          <w:rStyle w:val="OpmaakprofielListParagraphCursiefChar"/>
        </w:rPr>
        <w:t xml:space="preserve">MSSHEEP-aspect: </w:t>
      </w:r>
      <w:r w:rsidRPr="00896C0C">
        <w:rPr>
          <w:i/>
          <w:szCs w:val="18"/>
          <w:u w:val="single"/>
        </w:rPr>
        <w:t>A</w:t>
      </w:r>
      <w:r w:rsidRPr="000C7AF6">
        <w:rPr>
          <w:rStyle w:val="OpmaakprofielListParagraphCursiefChar"/>
        </w:rPr>
        <w:t>vailability):</w:t>
      </w:r>
      <w:r>
        <w:rPr>
          <w:szCs w:val="18"/>
        </w:rPr>
        <w:t xml:space="preserve"> </w:t>
      </w:r>
      <w:r w:rsidRPr="00684990">
        <w:rPr>
          <w:szCs w:val="18"/>
        </w:rPr>
        <w:t xml:space="preserve">de waarschijnlijkheid dat de vereiste </w:t>
      </w:r>
      <w:r>
        <w:rPr>
          <w:szCs w:val="18"/>
        </w:rPr>
        <w:t>f</w:t>
      </w:r>
      <w:r w:rsidRPr="00684990">
        <w:rPr>
          <w:szCs w:val="18"/>
        </w:rPr>
        <w:t>unctie op een gegeven</w:t>
      </w:r>
      <w:r>
        <w:rPr>
          <w:szCs w:val="18"/>
        </w:rPr>
        <w:t>,</w:t>
      </w:r>
      <w:r w:rsidRPr="00684990">
        <w:rPr>
          <w:szCs w:val="18"/>
        </w:rPr>
        <w:t xml:space="preserve"> willekeurig moment kan worden uitgevoerd onder gegeven omstandigheden. Dit komt overeen met de fractie van de tijd dat </w:t>
      </w:r>
      <w:r>
        <w:rPr>
          <w:szCs w:val="18"/>
        </w:rPr>
        <w:t xml:space="preserve">door </w:t>
      </w:r>
      <w:r w:rsidRPr="00684990">
        <w:rPr>
          <w:szCs w:val="18"/>
        </w:rPr>
        <w:t xml:space="preserve">de vereiste </w:t>
      </w:r>
      <w:r>
        <w:rPr>
          <w:szCs w:val="18"/>
        </w:rPr>
        <w:t>f</w:t>
      </w:r>
      <w:r w:rsidRPr="00684990">
        <w:rPr>
          <w:szCs w:val="18"/>
        </w:rPr>
        <w:t>unctie kan worden uitgevoerd onder gegeven omstandigheden</w:t>
      </w:r>
      <w:r>
        <w:rPr>
          <w:szCs w:val="18"/>
        </w:rPr>
        <w:t>.</w:t>
      </w:r>
      <w:r w:rsidRPr="000C7AF6">
        <w:rPr>
          <w:rStyle w:val="OpmaakprofielListParagraphCursiefChar"/>
        </w:rPr>
        <w:t xml:space="preserve"> </w:t>
      </w:r>
    </w:p>
    <w:p w14:paraId="1D775E31"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Betrouwbaarheid (</w:t>
      </w:r>
      <w:r w:rsidRPr="00896C0C">
        <w:rPr>
          <w:i/>
          <w:szCs w:val="18"/>
          <w:u w:val="single"/>
        </w:rPr>
        <w:t>R</w:t>
      </w:r>
      <w:r w:rsidRPr="000C7AF6">
        <w:rPr>
          <w:rStyle w:val="OpmaakprofielListParagraphCursiefChar"/>
        </w:rPr>
        <w:t xml:space="preserve">AMSSHEEP-aspect: </w:t>
      </w:r>
      <w:r w:rsidRPr="00896C0C">
        <w:rPr>
          <w:i/>
          <w:szCs w:val="18"/>
          <w:u w:val="single"/>
        </w:rPr>
        <w:t>R</w:t>
      </w:r>
      <w:r w:rsidRPr="000C7AF6">
        <w:rPr>
          <w:rStyle w:val="OpmaakprofielListParagraphCursiefChar"/>
        </w:rPr>
        <w:t>eliability):</w:t>
      </w:r>
      <w:r>
        <w:rPr>
          <w:szCs w:val="18"/>
        </w:rPr>
        <w:t xml:space="preserve"> </w:t>
      </w:r>
      <w:r w:rsidRPr="00684990">
        <w:rPr>
          <w:szCs w:val="18"/>
        </w:rPr>
        <w:t xml:space="preserve">de waarschijnlijkheid dat de vereiste </w:t>
      </w:r>
      <w:r>
        <w:rPr>
          <w:szCs w:val="18"/>
        </w:rPr>
        <w:t>f</w:t>
      </w:r>
      <w:r w:rsidRPr="00684990">
        <w:rPr>
          <w:szCs w:val="18"/>
        </w:rPr>
        <w:t>unctie wordt uitgevoerd onder gegeven omstandigheden gedurende een bepaald</w:t>
      </w:r>
      <w:r>
        <w:rPr>
          <w:szCs w:val="18"/>
        </w:rPr>
        <w:t>e</w:t>
      </w:r>
      <w:r w:rsidRPr="00684990">
        <w:rPr>
          <w:szCs w:val="18"/>
        </w:rPr>
        <w:t xml:space="preserve"> tijdsinterval</w:t>
      </w:r>
      <w:r>
        <w:rPr>
          <w:szCs w:val="18"/>
        </w:rPr>
        <w:t>.</w:t>
      </w:r>
    </w:p>
    <w:p w14:paraId="07654C68" w14:textId="77777777" w:rsidR="003A084B" w:rsidRDefault="00B11039" w:rsidP="00AD52C0">
      <w:pPr>
        <w:pStyle w:val="Lijstalinea1"/>
        <w:numPr>
          <w:ilvl w:val="0"/>
          <w:numId w:val="31"/>
        </w:numPr>
        <w:spacing w:after="240" w:line="240" w:lineRule="auto"/>
        <w:rPr>
          <w:szCs w:val="18"/>
        </w:rPr>
      </w:pPr>
      <w:r w:rsidRPr="000C7AF6">
        <w:rPr>
          <w:rStyle w:val="OpmaakprofielListParagraphCursiefChar"/>
        </w:rPr>
        <w:t>Beveiliging (RAMS</w:t>
      </w:r>
      <w:r w:rsidRPr="003A084B">
        <w:rPr>
          <w:i/>
          <w:szCs w:val="18"/>
          <w:u w:val="single"/>
        </w:rPr>
        <w:t>S</w:t>
      </w:r>
      <w:r w:rsidRPr="000C7AF6">
        <w:rPr>
          <w:rStyle w:val="OpmaakprofielListParagraphCursiefChar"/>
        </w:rPr>
        <w:t xml:space="preserve">HEEP-aspect: </w:t>
      </w:r>
      <w:r w:rsidRPr="003A084B">
        <w:rPr>
          <w:i/>
          <w:szCs w:val="18"/>
          <w:u w:val="single"/>
        </w:rPr>
        <w:t>S</w:t>
      </w:r>
      <w:r w:rsidRPr="000C7AF6">
        <w:rPr>
          <w:rStyle w:val="OpmaakprofielListParagraphCursiefChar"/>
        </w:rPr>
        <w:t>ecurity):</w:t>
      </w:r>
      <w:r w:rsidRPr="003A084B">
        <w:rPr>
          <w:szCs w:val="18"/>
        </w:rPr>
        <w:t xml:space="preserve"> de veiligheid van een systeem met betrekking tot bewust onveilig menselijk handelen.</w:t>
      </w:r>
    </w:p>
    <w:p w14:paraId="5430D3A6" w14:textId="77777777" w:rsidR="00077BD9" w:rsidRPr="003A084B" w:rsidRDefault="00077BD9" w:rsidP="00AD52C0">
      <w:pPr>
        <w:pStyle w:val="Lijstalinea1"/>
        <w:numPr>
          <w:ilvl w:val="0"/>
          <w:numId w:val="31"/>
        </w:numPr>
        <w:spacing w:after="240" w:line="240" w:lineRule="auto"/>
        <w:rPr>
          <w:szCs w:val="18"/>
        </w:rPr>
      </w:pPr>
      <w:r w:rsidRPr="003A084B">
        <w:rPr>
          <w:i/>
          <w:szCs w:val="18"/>
        </w:rPr>
        <w:t>Biomassa:</w:t>
      </w:r>
      <w:r w:rsidRPr="003A084B">
        <w:rPr>
          <w:szCs w:val="18"/>
        </w:rPr>
        <w:t xml:space="preserve"> het natuurlijk, plantaardig materiaal dat vrijkomt.</w:t>
      </w:r>
    </w:p>
    <w:p w14:paraId="7034650A"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Bouwdeel (NEN</w:t>
      </w:r>
      <w:r w:rsidR="00D03BBC">
        <w:rPr>
          <w:rStyle w:val="OpmaakprofielListParagraphCursiefChar"/>
        </w:rPr>
        <w:t xml:space="preserve"> </w:t>
      </w:r>
      <w:r w:rsidRPr="000C7AF6">
        <w:rPr>
          <w:rStyle w:val="OpmaakprofielListParagraphCursiefChar"/>
        </w:rPr>
        <w:t>2767)</w:t>
      </w:r>
      <w:r w:rsidRPr="006A4C13">
        <w:rPr>
          <w:szCs w:val="18"/>
        </w:rPr>
        <w:t>:</w:t>
      </w:r>
      <w:r>
        <w:rPr>
          <w:szCs w:val="18"/>
        </w:rPr>
        <w:t xml:space="preserve"> e</w:t>
      </w:r>
      <w:r w:rsidRPr="00AA4B01">
        <w:rPr>
          <w:szCs w:val="18"/>
        </w:rPr>
        <w:t>en deel van een gebouw of bouwwerk met de functie van dragen, begrenzen, verbinden en/of geschikt voor het gebruik van ruimtedelen</w:t>
      </w:r>
      <w:r>
        <w:rPr>
          <w:szCs w:val="18"/>
        </w:rPr>
        <w:t>.</w:t>
      </w:r>
    </w:p>
    <w:p w14:paraId="25151364" w14:textId="77777777" w:rsidR="00B11039" w:rsidRPr="00E57997" w:rsidRDefault="00B11039" w:rsidP="00AD52C0">
      <w:pPr>
        <w:pStyle w:val="Lijstalinea1"/>
        <w:numPr>
          <w:ilvl w:val="0"/>
          <w:numId w:val="31"/>
        </w:numPr>
        <w:spacing w:after="240" w:line="240" w:lineRule="auto"/>
        <w:rPr>
          <w:szCs w:val="18"/>
        </w:rPr>
      </w:pPr>
      <w:r w:rsidRPr="000C7AF6">
        <w:rPr>
          <w:rStyle w:val="OpmaakprofielListParagraphCursiefChar"/>
        </w:rPr>
        <w:t>Calamiteit:</w:t>
      </w:r>
      <w:r>
        <w:rPr>
          <w:szCs w:val="18"/>
        </w:rPr>
        <w:t xml:space="preserve"> een niet voorziene gebeurtenis die invloed heeft op de primaire functie(s) van het Areaal en waarvoor de Opdrachtnemer niet verantwoordelijk kan worden gehouden </w:t>
      </w:r>
      <w:r w:rsidRPr="007755D9">
        <w:rPr>
          <w:rFonts w:eastAsia="MS PGothic"/>
          <w:color w:val="000000"/>
          <w:szCs w:val="18"/>
        </w:rPr>
        <w:t>en die niet is te wijten aan het verrichten of het nalaten van Werkzaamheden door de Opdrachtnemer.</w:t>
      </w:r>
      <w:r w:rsidR="00A320F0">
        <w:rPr>
          <w:rFonts w:eastAsia="MS PGothic"/>
          <w:color w:val="000000"/>
          <w:szCs w:val="18"/>
        </w:rPr>
        <w:t xml:space="preserve"> Een scheepsaanvaring of schaderijding wordt gezien als calamiteit.</w:t>
      </w:r>
    </w:p>
    <w:p w14:paraId="3495A664"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Economie (RAMSSHE</w:t>
      </w:r>
      <w:r w:rsidRPr="00032094">
        <w:rPr>
          <w:i/>
          <w:szCs w:val="18"/>
          <w:u w:val="single"/>
        </w:rPr>
        <w:t>E</w:t>
      </w:r>
      <w:r w:rsidRPr="000C7AF6">
        <w:rPr>
          <w:rStyle w:val="OpmaakprofielListParagraphCursiefChar"/>
        </w:rPr>
        <w:t>P-aspect:</w:t>
      </w:r>
      <w:r w:rsidR="00534191">
        <w:rPr>
          <w:rStyle w:val="OpmaakprofielListParagraphCursiefChar"/>
        </w:rPr>
        <w:t xml:space="preserve"> </w:t>
      </w:r>
      <w:r w:rsidRPr="00032094">
        <w:rPr>
          <w:i/>
          <w:szCs w:val="18"/>
          <w:u w:val="single"/>
        </w:rPr>
        <w:t>E</w:t>
      </w:r>
      <w:r w:rsidRPr="000C7AF6">
        <w:rPr>
          <w:rStyle w:val="OpmaakprofielListParagraphCursiefChar"/>
        </w:rPr>
        <w:t>conomics):</w:t>
      </w:r>
      <w:r>
        <w:rPr>
          <w:szCs w:val="18"/>
        </w:rPr>
        <w:t xml:space="preserve"> het verband tussen kosten en waarde.</w:t>
      </w:r>
    </w:p>
    <w:p w14:paraId="6C1D139B"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Element (NEN</w:t>
      </w:r>
      <w:r w:rsidR="00644983">
        <w:rPr>
          <w:rStyle w:val="OpmaakprofielListParagraphCursiefChar"/>
        </w:rPr>
        <w:t xml:space="preserve"> </w:t>
      </w:r>
      <w:r w:rsidRPr="000C7AF6">
        <w:rPr>
          <w:rStyle w:val="OpmaakprofielListParagraphCursiefChar"/>
        </w:rPr>
        <w:t xml:space="preserve">2767): </w:t>
      </w:r>
      <w:r>
        <w:rPr>
          <w:szCs w:val="18"/>
        </w:rPr>
        <w:t>e</w:t>
      </w:r>
      <w:r w:rsidRPr="00AA4B01">
        <w:rPr>
          <w:szCs w:val="18"/>
        </w:rPr>
        <w:t xml:space="preserve">en samenstel van bouwdelen die samen een afzonderlijk herkenbare component zijn van een </w:t>
      </w:r>
      <w:r>
        <w:rPr>
          <w:szCs w:val="18"/>
        </w:rPr>
        <w:t>b</w:t>
      </w:r>
      <w:r w:rsidRPr="00AA4B01">
        <w:rPr>
          <w:szCs w:val="18"/>
        </w:rPr>
        <w:t>eheerobject.</w:t>
      </w:r>
      <w:r w:rsidDel="000A4E31">
        <w:rPr>
          <w:szCs w:val="18"/>
        </w:rPr>
        <w:t xml:space="preserve"> </w:t>
      </w:r>
    </w:p>
    <w:p w14:paraId="328613E0" w14:textId="77777777" w:rsidR="00B11039" w:rsidRPr="006762AC" w:rsidRDefault="00B11039" w:rsidP="00AD52C0">
      <w:pPr>
        <w:pStyle w:val="Lijstalinea1"/>
        <w:numPr>
          <w:ilvl w:val="0"/>
          <w:numId w:val="31"/>
        </w:numPr>
        <w:spacing w:after="240" w:line="240" w:lineRule="auto"/>
        <w:rPr>
          <w:i/>
        </w:rPr>
      </w:pPr>
      <w:r w:rsidRPr="000C7AF6">
        <w:rPr>
          <w:rStyle w:val="OpmaakprofielListParagraphCursiefChar"/>
        </w:rPr>
        <w:t xml:space="preserve">Functie: </w:t>
      </w:r>
      <w:r w:rsidRPr="00056994">
        <w:rPr>
          <w:szCs w:val="18"/>
        </w:rPr>
        <w:t>de beoogde werking of verrichting van een product of dienst.</w:t>
      </w:r>
    </w:p>
    <w:p w14:paraId="5CB547DF" w14:textId="77777777" w:rsidR="00B11039" w:rsidRPr="006762AC" w:rsidRDefault="00B11039" w:rsidP="00AD52C0">
      <w:pPr>
        <w:pStyle w:val="Lijstalinea1"/>
        <w:numPr>
          <w:ilvl w:val="0"/>
          <w:numId w:val="31"/>
        </w:numPr>
        <w:spacing w:after="240" w:line="240" w:lineRule="auto"/>
        <w:rPr>
          <w:i/>
          <w:szCs w:val="18"/>
        </w:rPr>
      </w:pPr>
      <w:r w:rsidRPr="000C7AF6">
        <w:rPr>
          <w:rStyle w:val="OpmaakprofielListParagraphCursiefChar"/>
        </w:rPr>
        <w:t>Functionele eisen</w:t>
      </w:r>
      <w:r w:rsidRPr="00056994">
        <w:t>: eisen die de gewenste functionaliteit (functie) expliciteren.</w:t>
      </w:r>
    </w:p>
    <w:p w14:paraId="31932B80" w14:textId="77777777" w:rsidR="00B11039" w:rsidRPr="00032094" w:rsidRDefault="00B11039" w:rsidP="00AD52C0">
      <w:pPr>
        <w:pStyle w:val="Lijstalinea1"/>
        <w:numPr>
          <w:ilvl w:val="0"/>
          <w:numId w:val="31"/>
        </w:numPr>
        <w:spacing w:after="240" w:line="240" w:lineRule="auto"/>
        <w:rPr>
          <w:i/>
          <w:szCs w:val="18"/>
        </w:rPr>
      </w:pPr>
      <w:r>
        <w:rPr>
          <w:i/>
        </w:rPr>
        <w:t>Gebrek</w:t>
      </w:r>
      <w:r w:rsidRPr="00146FE9">
        <w:t>:</w:t>
      </w:r>
      <w:r>
        <w:t xml:space="preserve"> een afwijking die een object, element, bouwdeel of onderdeel, niet aangaande Technische Installaties, niet of minder geschikt maakt voor het gebruik waartoe deze is bestemd, en wordt veroorzaakt door exogene factoren welke niet door de Opdrachtnemer kunnen worden voorkomen in de context van de Werkzaamheden en verplichtingen voortvloeiende uit de Overeenkomst.</w:t>
      </w:r>
      <w:r w:rsidR="00A320F0">
        <w:t xml:space="preserve"> Een scheepsaanvaring of schaderijding </w:t>
      </w:r>
      <w:r w:rsidR="00A232DD" w:rsidRPr="00783546">
        <w:t>is geen gebrek maar</w:t>
      </w:r>
      <w:r w:rsidR="00A232DD">
        <w:t xml:space="preserve"> </w:t>
      </w:r>
      <w:r w:rsidR="00A320F0">
        <w:t>wordt gezien als calamiteit.</w:t>
      </w:r>
    </w:p>
    <w:p w14:paraId="75F8A025"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 xml:space="preserve">Geodetische werkzaamheden: </w:t>
      </w:r>
      <w:r w:rsidRPr="00F7089D">
        <w:rPr>
          <w:szCs w:val="18"/>
        </w:rPr>
        <w:t>de meetkundige handelingen die nodig zijn voor de bepaling en bewaking van de vorm en afmetingen van objecten.</w:t>
      </w:r>
    </w:p>
    <w:p w14:paraId="5E2492B1"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Gezondheid (RAMSS</w:t>
      </w:r>
      <w:r w:rsidRPr="00896C0C">
        <w:rPr>
          <w:bCs/>
          <w:i/>
          <w:szCs w:val="18"/>
          <w:u w:val="single"/>
        </w:rPr>
        <w:t>H</w:t>
      </w:r>
      <w:r w:rsidRPr="000C7AF6">
        <w:rPr>
          <w:rStyle w:val="OpmaakprofielListParagraphCursiefChar"/>
        </w:rPr>
        <w:t xml:space="preserve">EEP-aspect: </w:t>
      </w:r>
      <w:r w:rsidRPr="00896C0C">
        <w:rPr>
          <w:i/>
          <w:szCs w:val="18"/>
          <w:u w:val="single"/>
        </w:rPr>
        <w:t>H</w:t>
      </w:r>
      <w:r w:rsidRPr="000C7AF6">
        <w:rPr>
          <w:rStyle w:val="OpmaakprofielListParagraphCursiefChar"/>
        </w:rPr>
        <w:t>ealth):</w:t>
      </w:r>
      <w:r>
        <w:rPr>
          <w:szCs w:val="18"/>
        </w:rPr>
        <w:t xml:space="preserve"> welzijn in lichamelijk, geestelijk en/of maatschappelijk opzicht.</w:t>
      </w:r>
    </w:p>
    <w:p w14:paraId="3C1C75D4" w14:textId="6EE391E1" w:rsidR="00B11039" w:rsidRDefault="00B11039" w:rsidP="00AD52C0">
      <w:pPr>
        <w:pStyle w:val="Lijstalinea1"/>
        <w:numPr>
          <w:ilvl w:val="0"/>
          <w:numId w:val="31"/>
        </w:numPr>
        <w:spacing w:after="240" w:line="240" w:lineRule="auto"/>
        <w:rPr>
          <w:szCs w:val="18"/>
        </w:rPr>
      </w:pPr>
      <w:r w:rsidRPr="000C7AF6">
        <w:rPr>
          <w:rStyle w:val="OpmaakprofielListParagraphCursiefChar"/>
        </w:rPr>
        <w:t xml:space="preserve">Goed huisvaderschap: </w:t>
      </w:r>
      <w:r>
        <w:rPr>
          <w:bCs/>
          <w:szCs w:val="18"/>
        </w:rPr>
        <w:t>het naar beste vermogen en in alle redelijkheid ervoor zorgdragen dat de gehele toestand van een object, gebouw en/of installatie(s) in overeenstemming is met het algemeen maatschappelijk aanvaarde prestatieniveau.</w:t>
      </w:r>
    </w:p>
    <w:p w14:paraId="2AE12494" w14:textId="77777777" w:rsidR="00B11039" w:rsidRPr="00C41CA5" w:rsidRDefault="00B11039" w:rsidP="00AD52C0">
      <w:pPr>
        <w:pStyle w:val="Lijstalinea1"/>
        <w:numPr>
          <w:ilvl w:val="0"/>
          <w:numId w:val="31"/>
        </w:numPr>
        <w:spacing w:after="240" w:line="240" w:lineRule="auto"/>
        <w:rPr>
          <w:szCs w:val="18"/>
        </w:rPr>
      </w:pPr>
      <w:r w:rsidRPr="007703B4">
        <w:rPr>
          <w:rStyle w:val="OpmaakprofielListParagraphCursiefChar"/>
          <w:rFonts w:eastAsia="DejaVu Sans"/>
        </w:rPr>
        <w:t>Incident:</w:t>
      </w:r>
      <w:r w:rsidRPr="007703B4">
        <w:rPr>
          <w:bCs/>
          <w:szCs w:val="18"/>
        </w:rPr>
        <w:t xml:space="preserve"> definitie is gelijk aan definitie Calamiteit. De termen Incident en Calamiteit </w:t>
      </w:r>
      <w:r w:rsidRPr="00C41CA5">
        <w:rPr>
          <w:bCs/>
          <w:szCs w:val="18"/>
        </w:rPr>
        <w:t>word</w:t>
      </w:r>
      <w:r w:rsidRPr="009679AE">
        <w:rPr>
          <w:bCs/>
          <w:szCs w:val="18"/>
        </w:rPr>
        <w:t>en als synoniemen gehanteerd.</w:t>
      </w:r>
      <w:r w:rsidR="007703B4" w:rsidRPr="009679AE">
        <w:rPr>
          <w:bCs/>
          <w:szCs w:val="18"/>
        </w:rPr>
        <w:t xml:space="preserve"> </w:t>
      </w:r>
    </w:p>
    <w:p w14:paraId="1A44FE16" w14:textId="77777777" w:rsidR="00B11039" w:rsidRPr="006762AC" w:rsidRDefault="00B11039" w:rsidP="00AD52C0">
      <w:pPr>
        <w:pStyle w:val="Lijstalinea1"/>
        <w:numPr>
          <w:ilvl w:val="0"/>
          <w:numId w:val="31"/>
        </w:numPr>
        <w:spacing w:after="240" w:line="240" w:lineRule="auto"/>
        <w:rPr>
          <w:i/>
        </w:rPr>
      </w:pPr>
      <w:r w:rsidRPr="000C7AF6">
        <w:rPr>
          <w:rStyle w:val="OpmaakprofielListParagraphCursiefChar"/>
        </w:rPr>
        <w:t xml:space="preserve">Inspectie: </w:t>
      </w:r>
      <w:r w:rsidRPr="00360A74">
        <w:t xml:space="preserve">alle inspanningen die nodig zijn om een actueel, betrouwbaar en compleet beeld te krijgen van de toestand </w:t>
      </w:r>
      <w:r>
        <w:t xml:space="preserve">van </w:t>
      </w:r>
      <w:r w:rsidRPr="00360A74">
        <w:t xml:space="preserve">het </w:t>
      </w:r>
      <w:r>
        <w:t>A</w:t>
      </w:r>
      <w:r w:rsidRPr="00360A74">
        <w:t>reaal, de met de toestand samenhangende risico’s en de beheersing daarvan</w:t>
      </w:r>
      <w:r w:rsidRPr="00F7089D">
        <w:t>.</w:t>
      </w:r>
    </w:p>
    <w:p w14:paraId="63D44DEF" w14:textId="77777777" w:rsidR="00B11039" w:rsidRDefault="00B11039" w:rsidP="00AD52C0">
      <w:pPr>
        <w:pStyle w:val="Lijstalinea1"/>
        <w:numPr>
          <w:ilvl w:val="0"/>
          <w:numId w:val="31"/>
        </w:numPr>
        <w:spacing w:after="240" w:line="240" w:lineRule="auto"/>
      </w:pPr>
      <w:r w:rsidRPr="000C7AF6">
        <w:rPr>
          <w:rStyle w:val="OpmaakprofielListParagraphCursiefChar"/>
        </w:rPr>
        <w:t>Niet-urgente storing of gebrek:</w:t>
      </w:r>
      <w:r w:rsidRPr="00866405">
        <w:rPr>
          <w:rFonts w:ascii="V&amp;W Syntax (Adobe)" w:hAnsi="V&amp;W Syntax (Adobe)"/>
        </w:rPr>
        <w:t xml:space="preserve"> </w:t>
      </w:r>
      <w:r w:rsidRPr="00866405">
        <w:t xml:space="preserve">een storing die, of een gebrek dat geen invloed heeft op de primaire functie(s) van een object, dan wel een storing die, of </w:t>
      </w:r>
      <w:r w:rsidR="00AD3F88">
        <w:t>een</w:t>
      </w:r>
      <w:r w:rsidR="00AD3F88" w:rsidRPr="00866405">
        <w:t xml:space="preserve"> </w:t>
      </w:r>
      <w:r w:rsidRPr="00866405">
        <w:t>gebrek dat de primaire functie(s) van een object niet belemmert.</w:t>
      </w:r>
    </w:p>
    <w:p w14:paraId="62BEAFA6" w14:textId="77777777" w:rsidR="00B11039" w:rsidRDefault="00B11039" w:rsidP="00AD52C0">
      <w:pPr>
        <w:pStyle w:val="Lijstalinea1"/>
        <w:numPr>
          <w:ilvl w:val="0"/>
          <w:numId w:val="31"/>
        </w:numPr>
        <w:spacing w:after="240" w:line="240" w:lineRule="auto"/>
      </w:pPr>
      <w:r w:rsidRPr="00761299">
        <w:rPr>
          <w:i/>
          <w:iCs/>
        </w:rPr>
        <w:t>Object:</w:t>
      </w:r>
      <w:r>
        <w:t xml:space="preserve"> e</w:t>
      </w:r>
      <w:r w:rsidRPr="00761299">
        <w:t>en afzonderlijk identificeerbaar onderdeel van een fysiek geheel</w:t>
      </w:r>
      <w:r>
        <w:t xml:space="preserve"> (ongeacht de plaats in de </w:t>
      </w:r>
      <w:r w:rsidR="007C7670">
        <w:t>decompositie</w:t>
      </w:r>
      <w:r>
        <w:t>)</w:t>
      </w:r>
      <w:r w:rsidRPr="00761299">
        <w:t>.</w:t>
      </w:r>
    </w:p>
    <w:p w14:paraId="48656DBD" w14:textId="77777777" w:rsidR="00B11039" w:rsidRPr="00812FA7" w:rsidRDefault="00B11039" w:rsidP="00AD52C0">
      <w:pPr>
        <w:pStyle w:val="Lijstalinea1"/>
        <w:numPr>
          <w:ilvl w:val="0"/>
          <w:numId w:val="31"/>
        </w:numPr>
        <w:spacing w:after="240" w:line="240" w:lineRule="auto"/>
        <w:rPr>
          <w:szCs w:val="18"/>
        </w:rPr>
      </w:pPr>
      <w:r>
        <w:rPr>
          <w:i/>
        </w:rPr>
        <w:t>Omgeving &amp; Milieu (RAMSSH</w:t>
      </w:r>
      <w:r w:rsidRPr="00032094">
        <w:rPr>
          <w:i/>
          <w:u w:val="single"/>
        </w:rPr>
        <w:t>E</w:t>
      </w:r>
      <w:r w:rsidRPr="000C7AF6">
        <w:t xml:space="preserve">EP-aspect: </w:t>
      </w:r>
      <w:r w:rsidRPr="00032094">
        <w:rPr>
          <w:i/>
          <w:u w:val="single"/>
        </w:rPr>
        <w:t>E</w:t>
      </w:r>
      <w:r w:rsidRPr="000C7AF6">
        <w:t xml:space="preserve">nvironment): </w:t>
      </w:r>
      <w:r>
        <w:t>inpassing in de fysieke omgeving en beïnvloeding van de fysieke omgeving.</w:t>
      </w:r>
    </w:p>
    <w:p w14:paraId="762FBDDA" w14:textId="77777777" w:rsidR="00B11039" w:rsidRPr="006762AC" w:rsidRDefault="00B11039" w:rsidP="00AD52C0">
      <w:pPr>
        <w:pStyle w:val="Lijstalinea1"/>
        <w:numPr>
          <w:ilvl w:val="0"/>
          <w:numId w:val="31"/>
        </w:numPr>
        <w:spacing w:after="240" w:line="240" w:lineRule="auto"/>
        <w:rPr>
          <w:szCs w:val="18"/>
        </w:rPr>
      </w:pPr>
      <w:r w:rsidRPr="00812FA7">
        <w:rPr>
          <w:i/>
          <w:szCs w:val="18"/>
        </w:rPr>
        <w:t>Onderhoudsregime:</w:t>
      </w:r>
      <w:r w:rsidRPr="00812FA7">
        <w:rPr>
          <w:szCs w:val="18"/>
        </w:rPr>
        <w:t xml:space="preserve"> een set van voorgeschreven onderhoudsmaatregelen om het Functioneren en Presteren van objecten te handhaven.</w:t>
      </w:r>
    </w:p>
    <w:p w14:paraId="20935E5E" w14:textId="77777777" w:rsidR="00B11039" w:rsidRPr="006762AC" w:rsidRDefault="00B11039" w:rsidP="00AD52C0">
      <w:pPr>
        <w:pStyle w:val="Lijstalinea1"/>
        <w:numPr>
          <w:ilvl w:val="0"/>
          <w:numId w:val="31"/>
        </w:numPr>
        <w:spacing w:after="240" w:line="240" w:lineRule="auto"/>
        <w:rPr>
          <w:szCs w:val="18"/>
        </w:rPr>
      </w:pPr>
      <w:r w:rsidRPr="000C7AF6">
        <w:rPr>
          <w:rStyle w:val="OpmaakprofielListParagraphCursiefChar"/>
          <w:rFonts w:eastAsia="MS PGothic"/>
        </w:rPr>
        <w:t>Onderhoud management gegevens:</w:t>
      </w:r>
      <w:r w:rsidRPr="00F7089D">
        <w:rPr>
          <w:rFonts w:eastAsia="MS PGothic"/>
          <w:szCs w:val="18"/>
        </w:rPr>
        <w:t xml:space="preserve"> de gegevens die de Opdrachtnemer nodig heeft voor zijn onderhoudsprocessen.</w:t>
      </w:r>
    </w:p>
    <w:p w14:paraId="5097ED87"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Onderhoud Management Systeem (OMS):</w:t>
      </w:r>
      <w:r>
        <w:rPr>
          <w:szCs w:val="18"/>
        </w:rPr>
        <w:t xml:space="preserve"> de verzameling van systemen en applicaties van de Opdrachtnemer die de Opdrachtnemer gebruikt voor zijn Werkzaamheden.</w:t>
      </w:r>
    </w:p>
    <w:p w14:paraId="6F80226A"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Fonts w:eastAsia="MS PGothic"/>
        </w:rPr>
        <w:lastRenderedPageBreak/>
        <w:t>Onderhoudbaarheid</w:t>
      </w:r>
      <w:r w:rsidRPr="000C7AF6">
        <w:rPr>
          <w:rStyle w:val="OpmaakprofielListParagraphCursiefChar"/>
        </w:rPr>
        <w:t xml:space="preserve"> (RA</w:t>
      </w:r>
      <w:r w:rsidRPr="00032094">
        <w:rPr>
          <w:i/>
          <w:szCs w:val="18"/>
          <w:u w:val="single"/>
        </w:rPr>
        <w:t>M</w:t>
      </w:r>
      <w:r w:rsidRPr="000C7AF6">
        <w:rPr>
          <w:rStyle w:val="OpmaakprofielListParagraphCursiefChar"/>
        </w:rPr>
        <w:t xml:space="preserve">SSHEEP-aspect: </w:t>
      </w:r>
      <w:r w:rsidRPr="00032094">
        <w:rPr>
          <w:i/>
          <w:szCs w:val="18"/>
          <w:u w:val="single"/>
        </w:rPr>
        <w:t>M</w:t>
      </w:r>
      <w:r w:rsidRPr="000C7AF6">
        <w:rPr>
          <w:rStyle w:val="OpmaakprofielListParagraphCursiefChar"/>
        </w:rPr>
        <w:t>aintainability):</w:t>
      </w:r>
      <w:r>
        <w:rPr>
          <w:szCs w:val="18"/>
        </w:rPr>
        <w:t xml:space="preserve"> </w:t>
      </w:r>
      <w:r w:rsidRPr="00684990">
        <w:rPr>
          <w:szCs w:val="18"/>
        </w:rPr>
        <w:t xml:space="preserve">de waarschijnlijkheid dat de </w:t>
      </w:r>
      <w:r>
        <w:rPr>
          <w:szCs w:val="18"/>
        </w:rPr>
        <w:t>werkzaamheden</w:t>
      </w:r>
      <w:r w:rsidRPr="00684990">
        <w:rPr>
          <w:szCs w:val="18"/>
        </w:rPr>
        <w:t xml:space="preserve"> voor onderhoud mogelijk zijn binnen de hiervoor vastgestelde tijden, onder gegeven omstandigheden om de vereiste </w:t>
      </w:r>
      <w:r>
        <w:rPr>
          <w:szCs w:val="18"/>
        </w:rPr>
        <w:t>f</w:t>
      </w:r>
      <w:r w:rsidRPr="00684990">
        <w:rPr>
          <w:szCs w:val="18"/>
        </w:rPr>
        <w:t>unctie te kunnen (blijven) uitvoeren</w:t>
      </w:r>
      <w:r>
        <w:rPr>
          <w:szCs w:val="18"/>
        </w:rPr>
        <w:t>.</w:t>
      </w:r>
    </w:p>
    <w:p w14:paraId="21B53C90"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Fonts w:eastAsia="MS PGothic"/>
        </w:rPr>
        <w:t>Politiek (RAMSSHEE</w:t>
      </w:r>
      <w:r w:rsidRPr="00032094">
        <w:rPr>
          <w:rFonts w:eastAsia="MS PGothic"/>
          <w:bCs/>
          <w:i/>
          <w:szCs w:val="18"/>
          <w:u w:val="single"/>
        </w:rPr>
        <w:t>P</w:t>
      </w:r>
      <w:r w:rsidRPr="000C7AF6">
        <w:rPr>
          <w:rStyle w:val="OpmaakprofielListParagraphCursiefChar"/>
          <w:rFonts w:eastAsia="MS PGothic"/>
        </w:rPr>
        <w:t>-aspect:</w:t>
      </w:r>
      <w:r w:rsidRPr="000C7AF6">
        <w:rPr>
          <w:rStyle w:val="OpmaakprofielListParagraphCursiefChar"/>
        </w:rPr>
        <w:t xml:space="preserve"> </w:t>
      </w:r>
      <w:r w:rsidRPr="00032094">
        <w:rPr>
          <w:i/>
          <w:szCs w:val="18"/>
          <w:u w:val="single"/>
        </w:rPr>
        <w:t>P</w:t>
      </w:r>
      <w:r w:rsidRPr="000C7AF6">
        <w:rPr>
          <w:rStyle w:val="OpmaakprofielListParagraphCursiefChar"/>
        </w:rPr>
        <w:t>olitics):</w:t>
      </w:r>
      <w:r>
        <w:rPr>
          <w:szCs w:val="18"/>
        </w:rPr>
        <w:t xml:space="preserve"> politiek-bestuurlijke en maatschappelijke aspecten.</w:t>
      </w:r>
    </w:p>
    <w:p w14:paraId="40E1241F"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 xml:space="preserve">Schade: </w:t>
      </w:r>
      <w:r w:rsidRPr="001C2E6B">
        <w:rPr>
          <w:szCs w:val="18"/>
        </w:rPr>
        <w:t xml:space="preserve">een afwijking op de gewenste situatie waarbij waardevermindering optreedt en waarbij niet per definitie een directe relatie met de </w:t>
      </w:r>
      <w:r>
        <w:rPr>
          <w:szCs w:val="18"/>
        </w:rPr>
        <w:t>f</w:t>
      </w:r>
      <w:r w:rsidRPr="001C2E6B">
        <w:rPr>
          <w:szCs w:val="18"/>
        </w:rPr>
        <w:t>unctionaliteit kan worden gelegd.</w:t>
      </w:r>
    </w:p>
    <w:p w14:paraId="1833A1DD" w14:textId="77777777" w:rsidR="00B11039" w:rsidRPr="006762AC" w:rsidRDefault="00B11039" w:rsidP="00AD52C0">
      <w:pPr>
        <w:pStyle w:val="Lijstalinea1"/>
        <w:numPr>
          <w:ilvl w:val="0"/>
          <w:numId w:val="31"/>
        </w:numPr>
        <w:spacing w:after="240" w:line="240" w:lineRule="auto"/>
        <w:rPr>
          <w:i/>
          <w:iCs/>
        </w:rPr>
      </w:pPr>
      <w:r w:rsidRPr="000C7AF6">
        <w:rPr>
          <w:rStyle w:val="OpmaakprofielListParagraphCursiefChar"/>
        </w:rPr>
        <w:t>Schouw:</w:t>
      </w:r>
      <w:r w:rsidRPr="007F0EBD">
        <w:rPr>
          <w:szCs w:val="18"/>
        </w:rPr>
        <w:t xml:space="preserve"> niet gerichte inspectie in het kader van de korte termijn zorgplicht van een beheerder ten behoeve van de beheersing van de directe aansprakelijkheidsrisico’s</w:t>
      </w:r>
      <w:r w:rsidRPr="007F0EBD">
        <w:t>.</w:t>
      </w:r>
      <w:r w:rsidRPr="00F7089D" w:rsidDel="006C35FE">
        <w:rPr>
          <w:szCs w:val="18"/>
        </w:rPr>
        <w:t xml:space="preserve"> </w:t>
      </w:r>
    </w:p>
    <w:p w14:paraId="0FD564A5" w14:textId="77777777" w:rsidR="00B11039" w:rsidRPr="006762AC" w:rsidRDefault="00B11039" w:rsidP="00AD52C0">
      <w:pPr>
        <w:pStyle w:val="Lijstalinea1"/>
        <w:numPr>
          <w:ilvl w:val="0"/>
          <w:numId w:val="31"/>
        </w:numPr>
        <w:spacing w:after="240" w:line="240" w:lineRule="auto"/>
        <w:rPr>
          <w:i/>
          <w:iCs/>
        </w:rPr>
      </w:pPr>
      <w:r w:rsidRPr="000C7AF6">
        <w:rPr>
          <w:rStyle w:val="OpmaakprofielListParagraphCursiefChar"/>
        </w:rPr>
        <w:t xml:space="preserve">Systeem: </w:t>
      </w:r>
      <w:r>
        <w:rPr>
          <w:szCs w:val="18"/>
        </w:rPr>
        <w:t>e</w:t>
      </w:r>
      <w:r w:rsidRPr="001F30FE">
        <w:rPr>
          <w:szCs w:val="18"/>
        </w:rPr>
        <w:t>en verzameling van op elkaar afgestemde, maar zelfstandige componenten die elk een functie hebben in het bereiken van een gemeenschappelijk doel.</w:t>
      </w:r>
    </w:p>
    <w:p w14:paraId="0882BAC1" w14:textId="2B605522" w:rsidR="00C41CA5" w:rsidRPr="00C41CA5" w:rsidRDefault="00B11039" w:rsidP="00AD52C0">
      <w:pPr>
        <w:pStyle w:val="Lijstalinea1"/>
        <w:numPr>
          <w:ilvl w:val="0"/>
          <w:numId w:val="31"/>
        </w:numPr>
        <w:spacing w:after="240" w:line="240" w:lineRule="auto"/>
        <w:rPr>
          <w:szCs w:val="18"/>
        </w:rPr>
      </w:pPr>
      <w:r w:rsidRPr="00C41CA5">
        <w:rPr>
          <w:rStyle w:val="OpmaakprofielListParagraphCursiefChar"/>
          <w:rFonts w:eastAsia="DejaVu Sans"/>
        </w:rPr>
        <w:t xml:space="preserve">Storing: </w:t>
      </w:r>
      <w:r w:rsidR="00534191">
        <w:rPr>
          <w:rStyle w:val="OpmaakprofielListParagraphCursiefChar"/>
          <w:rFonts w:eastAsia="DejaVu Sans"/>
        </w:rPr>
        <w:t>e</w:t>
      </w:r>
      <w:r>
        <w:t>en afwijking op het Functioneren van Technische Installaties welke ervoor zorgt dat de functie niet of niet veilig kan worden vervuld of gebruikt.</w:t>
      </w:r>
    </w:p>
    <w:p w14:paraId="1A43230E" w14:textId="77777777" w:rsidR="00B11039" w:rsidRDefault="00B11039" w:rsidP="00AD52C0">
      <w:pPr>
        <w:pStyle w:val="Lijstalinea1"/>
        <w:numPr>
          <w:ilvl w:val="0"/>
          <w:numId w:val="31"/>
        </w:numPr>
        <w:spacing w:after="240" w:line="240" w:lineRule="auto"/>
      </w:pPr>
      <w:r w:rsidRPr="000C7AF6">
        <w:rPr>
          <w:rStyle w:val="OpmaakprofielListParagraphCursiefChar"/>
        </w:rPr>
        <w:t>Technische installatie:</w:t>
      </w:r>
      <w:r w:rsidRPr="00F7089D">
        <w:t xml:space="preserve"> elektrotechnische, werktuigbouwkundige installatie</w:t>
      </w:r>
      <w:r>
        <w:t xml:space="preserve"> en  materieel</w:t>
      </w:r>
      <w:r w:rsidRPr="00F7089D">
        <w:t xml:space="preserve">, inclusief daartoe behorende industriële automatisering, waarmee automatisch of door menselijk handelen de </w:t>
      </w:r>
      <w:r>
        <w:t>f</w:t>
      </w:r>
      <w:r w:rsidRPr="00F7089D">
        <w:t>uncties van een object kunnen worden benut.</w:t>
      </w:r>
    </w:p>
    <w:p w14:paraId="1CA4989E" w14:textId="77777777" w:rsidR="00B11039" w:rsidRPr="006762AC" w:rsidRDefault="00B11039" w:rsidP="00AD52C0">
      <w:pPr>
        <w:pStyle w:val="Lijstalinea1"/>
        <w:numPr>
          <w:ilvl w:val="0"/>
          <w:numId w:val="31"/>
        </w:numPr>
        <w:spacing w:after="240" w:line="240" w:lineRule="auto"/>
        <w:rPr>
          <w:szCs w:val="18"/>
        </w:rPr>
      </w:pPr>
      <w:r w:rsidRPr="00F7089D">
        <w:rPr>
          <w:i/>
        </w:rPr>
        <w:t>Toestandsinspectie:</w:t>
      </w:r>
      <w:r w:rsidRPr="00F7089D">
        <w:t xml:space="preserve"> </w:t>
      </w:r>
      <w:r w:rsidRPr="00553387">
        <w:t xml:space="preserve">gerichte toetsing, mede gebaseerd op risicoanalyse, voor het vaststellen van de huidige toestand en het huidig </w:t>
      </w:r>
      <w:r>
        <w:t>f</w:t>
      </w:r>
      <w:r w:rsidRPr="00553387">
        <w:t xml:space="preserve">unctioneren van objecten en onderdelen alsmede de houdbaarheid </w:t>
      </w:r>
      <w:r>
        <w:t xml:space="preserve">van de </w:t>
      </w:r>
      <w:r w:rsidRPr="00F96FE6">
        <w:t>aangedragen risico’s en onderhoudsinterventies (maatregelen) met bijbehorende planning.</w:t>
      </w:r>
    </w:p>
    <w:p w14:paraId="717FB8A4" w14:textId="77777777" w:rsidR="00B11039" w:rsidRDefault="00B11039" w:rsidP="00AD52C0">
      <w:pPr>
        <w:pStyle w:val="Lijstalinea1"/>
        <w:numPr>
          <w:ilvl w:val="0"/>
          <w:numId w:val="31"/>
        </w:numPr>
        <w:spacing w:after="240" w:line="240" w:lineRule="auto"/>
        <w:rPr>
          <w:szCs w:val="18"/>
        </w:rPr>
      </w:pPr>
      <w:r w:rsidRPr="000C7AF6">
        <w:rPr>
          <w:rStyle w:val="OpmaakprofielListParagraphCursiefChar"/>
        </w:rPr>
        <w:t xml:space="preserve">Urgente storing of gebrek: </w:t>
      </w:r>
      <w:r w:rsidRPr="00866405">
        <w:rPr>
          <w:szCs w:val="18"/>
        </w:rPr>
        <w:t xml:space="preserve">een storing die, of gebrek dat directe invloed heeft op de primaire functie(s) van een object of op het aspect veiligheid, dan wel een storing die, of </w:t>
      </w:r>
      <w:r w:rsidR="0019027D">
        <w:rPr>
          <w:szCs w:val="18"/>
        </w:rPr>
        <w:t>een</w:t>
      </w:r>
      <w:r w:rsidR="0019027D" w:rsidRPr="00866405">
        <w:rPr>
          <w:szCs w:val="18"/>
        </w:rPr>
        <w:t xml:space="preserve"> </w:t>
      </w:r>
      <w:r w:rsidRPr="00866405">
        <w:rPr>
          <w:szCs w:val="18"/>
        </w:rPr>
        <w:t>gebrek dat de primaire functie(s) van een object belemmert.</w:t>
      </w:r>
      <w:bookmarkStart w:id="133" w:name="_Toc231710940"/>
      <w:bookmarkStart w:id="134" w:name="_Toc231713276"/>
      <w:bookmarkEnd w:id="133"/>
      <w:bookmarkEnd w:id="134"/>
    </w:p>
    <w:p w14:paraId="4BDB6436" w14:textId="77777777" w:rsidR="00B11039" w:rsidRDefault="00B11039" w:rsidP="00AD52C0">
      <w:pPr>
        <w:pStyle w:val="Lijstalinea1"/>
        <w:numPr>
          <w:ilvl w:val="0"/>
          <w:numId w:val="31"/>
        </w:numPr>
        <w:spacing w:line="264" w:lineRule="auto"/>
        <w:rPr>
          <w:szCs w:val="18"/>
        </w:rPr>
      </w:pPr>
      <w:r w:rsidRPr="000C7AF6">
        <w:rPr>
          <w:rStyle w:val="OpmaakprofielListParagraphCursiefChar"/>
        </w:rPr>
        <w:t>Veiligheid (RAM</w:t>
      </w:r>
      <w:r w:rsidRPr="002F76F2">
        <w:rPr>
          <w:i/>
          <w:szCs w:val="18"/>
          <w:u w:val="single"/>
        </w:rPr>
        <w:t>S</w:t>
      </w:r>
      <w:r w:rsidRPr="000C7AF6">
        <w:rPr>
          <w:rStyle w:val="OpmaakprofielListParagraphCursiefChar"/>
        </w:rPr>
        <w:t xml:space="preserve">SHEEP-aspect: </w:t>
      </w:r>
      <w:r w:rsidRPr="002F76F2">
        <w:rPr>
          <w:i/>
          <w:szCs w:val="18"/>
          <w:u w:val="single"/>
        </w:rPr>
        <w:t>S</w:t>
      </w:r>
      <w:r w:rsidRPr="000C7AF6">
        <w:rPr>
          <w:rStyle w:val="OpmaakprofielListParagraphCursiefChar"/>
        </w:rPr>
        <w:t xml:space="preserve">afety): </w:t>
      </w:r>
      <w:r w:rsidRPr="00896C0C">
        <w:rPr>
          <w:szCs w:val="18"/>
        </w:rPr>
        <w:t>het vrij zijn van onaanvaardbare risico’s in termen van letselschade aan mensen</w:t>
      </w:r>
      <w:r>
        <w:rPr>
          <w:szCs w:val="18"/>
        </w:rPr>
        <w:t>.</w:t>
      </w:r>
    </w:p>
    <w:p w14:paraId="3AA0568A" w14:textId="77777777" w:rsidR="00B11039" w:rsidRDefault="00B11039" w:rsidP="00B11039">
      <w:pPr>
        <w:pStyle w:val="Lijstalinea1"/>
        <w:ind w:left="0"/>
      </w:pPr>
    </w:p>
    <w:p w14:paraId="3424CDB1" w14:textId="77777777" w:rsidR="00B11039" w:rsidRPr="00F7089D" w:rsidRDefault="00B11039" w:rsidP="00B11039">
      <w:pPr>
        <w:pStyle w:val="Paragraaf"/>
        <w:keepNext/>
        <w:tabs>
          <w:tab w:val="clear" w:pos="227"/>
        </w:tabs>
        <w:outlineLvl w:val="9"/>
      </w:pPr>
      <w:bookmarkStart w:id="135" w:name="_Toc339465021"/>
      <w:bookmarkStart w:id="136" w:name="_Toc387930753"/>
      <w:bookmarkStart w:id="137" w:name="_Toc24461308"/>
      <w:r w:rsidRPr="00F7089D">
        <w:t>Afkortingen</w:t>
      </w:r>
      <w:bookmarkEnd w:id="135"/>
      <w:bookmarkEnd w:id="136"/>
      <w:bookmarkEnd w:id="137"/>
    </w:p>
    <w:p w14:paraId="02F3C5D0" w14:textId="77777777" w:rsidR="00B11039" w:rsidRPr="00F7089D" w:rsidRDefault="00B11039" w:rsidP="00B11039">
      <w:pPr>
        <w:pStyle w:val="broodtekst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00B050"/>
        <w:tblLook w:val="00A0" w:firstRow="1" w:lastRow="0" w:firstColumn="1" w:lastColumn="0" w:noHBand="0" w:noVBand="0"/>
      </w:tblPr>
      <w:tblGrid>
        <w:gridCol w:w="1646"/>
        <w:gridCol w:w="2287"/>
        <w:gridCol w:w="3992"/>
      </w:tblGrid>
      <w:tr w:rsidR="00B11039" w:rsidRPr="00F7089D" w14:paraId="119F7C30" w14:textId="77777777" w:rsidTr="00AD52C0">
        <w:tc>
          <w:tcPr>
            <w:tcW w:w="1646" w:type="dxa"/>
            <w:shd w:val="clear" w:color="auto" w:fill="auto"/>
          </w:tcPr>
          <w:p w14:paraId="5CF86D1D" w14:textId="77777777" w:rsidR="00B11039" w:rsidRPr="00F7089D" w:rsidRDefault="00B11039" w:rsidP="00542DD3">
            <w:pPr>
              <w:rPr>
                <w:b/>
                <w:bCs/>
                <w:sz w:val="16"/>
                <w:szCs w:val="16"/>
              </w:rPr>
            </w:pPr>
            <w:r w:rsidRPr="00F7089D">
              <w:rPr>
                <w:b/>
                <w:bCs/>
                <w:sz w:val="16"/>
                <w:szCs w:val="16"/>
              </w:rPr>
              <w:t>Afkorting</w:t>
            </w:r>
          </w:p>
        </w:tc>
        <w:tc>
          <w:tcPr>
            <w:tcW w:w="2287" w:type="dxa"/>
            <w:shd w:val="clear" w:color="auto" w:fill="auto"/>
          </w:tcPr>
          <w:p w14:paraId="417EE65A" w14:textId="77777777" w:rsidR="00B11039" w:rsidRPr="00F7089D" w:rsidRDefault="00B11039" w:rsidP="00542DD3">
            <w:pPr>
              <w:rPr>
                <w:b/>
                <w:bCs/>
                <w:sz w:val="16"/>
                <w:szCs w:val="16"/>
              </w:rPr>
            </w:pPr>
            <w:r w:rsidRPr="00F7089D">
              <w:rPr>
                <w:b/>
                <w:bCs/>
                <w:sz w:val="16"/>
                <w:szCs w:val="16"/>
              </w:rPr>
              <w:t>Betekenis</w:t>
            </w:r>
          </w:p>
        </w:tc>
        <w:tc>
          <w:tcPr>
            <w:tcW w:w="3992" w:type="dxa"/>
            <w:shd w:val="clear" w:color="auto" w:fill="auto"/>
          </w:tcPr>
          <w:p w14:paraId="3C57DBFE" w14:textId="77777777" w:rsidR="00B11039" w:rsidRPr="00F7089D" w:rsidRDefault="00B11039" w:rsidP="00542DD3">
            <w:pPr>
              <w:rPr>
                <w:b/>
                <w:bCs/>
                <w:sz w:val="16"/>
                <w:szCs w:val="16"/>
              </w:rPr>
            </w:pPr>
            <w:r w:rsidRPr="00F7089D">
              <w:rPr>
                <w:b/>
                <w:bCs/>
                <w:sz w:val="16"/>
                <w:szCs w:val="16"/>
              </w:rPr>
              <w:t>Toelichting</w:t>
            </w:r>
          </w:p>
        </w:tc>
      </w:tr>
      <w:tr w:rsidR="00B11039" w:rsidRPr="00F7089D" w14:paraId="27235894" w14:textId="77777777" w:rsidTr="00AD52C0">
        <w:tc>
          <w:tcPr>
            <w:tcW w:w="1646" w:type="dxa"/>
            <w:shd w:val="clear" w:color="auto" w:fill="auto"/>
          </w:tcPr>
          <w:p w14:paraId="2E6BF9E8" w14:textId="77777777" w:rsidR="00B11039" w:rsidRPr="00F7089D" w:rsidRDefault="00B11039" w:rsidP="00542DD3">
            <w:pPr>
              <w:rPr>
                <w:b/>
                <w:bCs/>
                <w:sz w:val="16"/>
                <w:szCs w:val="16"/>
              </w:rPr>
            </w:pPr>
            <w:r w:rsidRPr="00F7089D">
              <w:rPr>
                <w:b/>
                <w:bCs/>
                <w:sz w:val="16"/>
                <w:szCs w:val="16"/>
              </w:rPr>
              <w:t>BMS</w:t>
            </w:r>
          </w:p>
        </w:tc>
        <w:tc>
          <w:tcPr>
            <w:tcW w:w="2287" w:type="dxa"/>
            <w:shd w:val="clear" w:color="auto" w:fill="auto"/>
          </w:tcPr>
          <w:p w14:paraId="7F5F0328" w14:textId="77777777" w:rsidR="00B11039" w:rsidRPr="00F7089D" w:rsidRDefault="00B11039" w:rsidP="00542DD3">
            <w:pPr>
              <w:rPr>
                <w:sz w:val="16"/>
                <w:szCs w:val="16"/>
              </w:rPr>
            </w:pPr>
            <w:r w:rsidRPr="00F7089D">
              <w:rPr>
                <w:sz w:val="16"/>
                <w:szCs w:val="16"/>
              </w:rPr>
              <w:t>Beheer Management Systeem</w:t>
            </w:r>
          </w:p>
        </w:tc>
        <w:tc>
          <w:tcPr>
            <w:tcW w:w="3992" w:type="dxa"/>
            <w:shd w:val="clear" w:color="auto" w:fill="auto"/>
          </w:tcPr>
          <w:p w14:paraId="7B09197A" w14:textId="77777777" w:rsidR="00B11039" w:rsidRPr="00177D7D" w:rsidRDefault="00B11039" w:rsidP="00542DD3">
            <w:pPr>
              <w:rPr>
                <w:sz w:val="16"/>
                <w:szCs w:val="16"/>
              </w:rPr>
            </w:pPr>
            <w:r w:rsidRPr="00177D7D">
              <w:rPr>
                <w:sz w:val="16"/>
                <w:szCs w:val="16"/>
              </w:rPr>
              <w:t xml:space="preserve">Zie document ‘OMS, BMS en Beheerapplicaties’ op </w:t>
            </w:r>
            <w:hyperlink r:id="rId14" w:history="1">
              <w:r w:rsidRPr="00080FCF">
                <w:rPr>
                  <w:rStyle w:val="Hyperlink"/>
                  <w:sz w:val="16"/>
                  <w:szCs w:val="16"/>
                </w:rPr>
                <w:t>www.rijkswaterstaat.nl/datacontracteisen</w:t>
              </w:r>
            </w:hyperlink>
            <w:r>
              <w:rPr>
                <w:sz w:val="16"/>
                <w:szCs w:val="16"/>
              </w:rPr>
              <w:t xml:space="preserve"> </w:t>
            </w:r>
          </w:p>
        </w:tc>
      </w:tr>
      <w:tr w:rsidR="009679AE" w:rsidRPr="00F7089D" w14:paraId="20695CF3" w14:textId="77777777" w:rsidTr="00AD52C0">
        <w:tc>
          <w:tcPr>
            <w:tcW w:w="1646" w:type="dxa"/>
            <w:shd w:val="clear" w:color="auto" w:fill="auto"/>
          </w:tcPr>
          <w:p w14:paraId="1209F7F7" w14:textId="77777777" w:rsidR="009679AE" w:rsidRPr="00F7089D" w:rsidRDefault="009679AE" w:rsidP="00542DD3">
            <w:pPr>
              <w:rPr>
                <w:b/>
                <w:bCs/>
                <w:sz w:val="16"/>
                <w:szCs w:val="16"/>
              </w:rPr>
            </w:pPr>
            <w:r>
              <w:rPr>
                <w:b/>
                <w:bCs/>
                <w:sz w:val="16"/>
                <w:szCs w:val="16"/>
              </w:rPr>
              <w:t>CS</w:t>
            </w:r>
          </w:p>
        </w:tc>
        <w:tc>
          <w:tcPr>
            <w:tcW w:w="2287" w:type="dxa"/>
            <w:shd w:val="clear" w:color="auto" w:fill="auto"/>
          </w:tcPr>
          <w:p w14:paraId="237A7C2C" w14:textId="77777777" w:rsidR="009679AE" w:rsidRPr="00F7089D" w:rsidRDefault="009679AE" w:rsidP="00542DD3">
            <w:pPr>
              <w:rPr>
                <w:sz w:val="16"/>
                <w:szCs w:val="16"/>
              </w:rPr>
            </w:pPr>
            <w:r>
              <w:rPr>
                <w:sz w:val="16"/>
                <w:szCs w:val="16"/>
              </w:rPr>
              <w:t>Cybersecurity</w:t>
            </w:r>
          </w:p>
        </w:tc>
        <w:tc>
          <w:tcPr>
            <w:tcW w:w="3992" w:type="dxa"/>
            <w:shd w:val="clear" w:color="auto" w:fill="auto"/>
          </w:tcPr>
          <w:p w14:paraId="2CFA7BBA" w14:textId="77777777" w:rsidR="009679AE" w:rsidRPr="00177D7D" w:rsidRDefault="009679AE" w:rsidP="00DC2554">
            <w:pPr>
              <w:rPr>
                <w:sz w:val="16"/>
                <w:szCs w:val="16"/>
              </w:rPr>
            </w:pPr>
            <w:r>
              <w:rPr>
                <w:sz w:val="16"/>
                <w:szCs w:val="16"/>
              </w:rPr>
              <w:t xml:space="preserve">Zie </w:t>
            </w:r>
            <w:r w:rsidR="00DC2554">
              <w:rPr>
                <w:sz w:val="16"/>
                <w:szCs w:val="16"/>
              </w:rPr>
              <w:t xml:space="preserve">Bijlage C: verklarende woordenlijst in </w:t>
            </w:r>
            <w:r w:rsidR="006932A5" w:rsidRPr="006932A5">
              <w:rPr>
                <w:sz w:val="16"/>
                <w:szCs w:val="16"/>
              </w:rPr>
              <w:t xml:space="preserve">bijlage V “Richtlijnen Cybersecurity” bij de Vraagspecificatie </w:t>
            </w:r>
          </w:p>
        </w:tc>
      </w:tr>
      <w:tr w:rsidR="009679AE" w:rsidRPr="00F7089D" w14:paraId="22E413F7" w14:textId="77777777" w:rsidTr="00AD52C0">
        <w:tc>
          <w:tcPr>
            <w:tcW w:w="1646" w:type="dxa"/>
            <w:shd w:val="clear" w:color="auto" w:fill="auto"/>
          </w:tcPr>
          <w:p w14:paraId="051F899B" w14:textId="77777777" w:rsidR="009679AE" w:rsidRPr="00F7089D" w:rsidRDefault="009679AE" w:rsidP="00542DD3">
            <w:pPr>
              <w:rPr>
                <w:b/>
                <w:bCs/>
                <w:sz w:val="16"/>
                <w:szCs w:val="16"/>
              </w:rPr>
            </w:pPr>
            <w:r>
              <w:rPr>
                <w:b/>
                <w:bCs/>
                <w:sz w:val="16"/>
                <w:szCs w:val="16"/>
              </w:rPr>
              <w:t>IA</w:t>
            </w:r>
          </w:p>
        </w:tc>
        <w:tc>
          <w:tcPr>
            <w:tcW w:w="2287" w:type="dxa"/>
            <w:shd w:val="clear" w:color="auto" w:fill="auto"/>
          </w:tcPr>
          <w:p w14:paraId="25EEC30C" w14:textId="77777777" w:rsidR="009679AE" w:rsidRPr="00F7089D" w:rsidRDefault="009679AE" w:rsidP="00542DD3">
            <w:pPr>
              <w:rPr>
                <w:sz w:val="16"/>
                <w:szCs w:val="16"/>
              </w:rPr>
            </w:pPr>
            <w:r>
              <w:rPr>
                <w:sz w:val="16"/>
                <w:szCs w:val="16"/>
              </w:rPr>
              <w:t>Industriële Automatisering</w:t>
            </w:r>
          </w:p>
        </w:tc>
        <w:tc>
          <w:tcPr>
            <w:tcW w:w="3992" w:type="dxa"/>
            <w:shd w:val="clear" w:color="auto" w:fill="auto"/>
          </w:tcPr>
          <w:p w14:paraId="53BD5EA0" w14:textId="77777777" w:rsidR="009679AE" w:rsidRPr="00115E49" w:rsidRDefault="00930156" w:rsidP="00DC2554">
            <w:pPr>
              <w:rPr>
                <w:sz w:val="16"/>
                <w:szCs w:val="16"/>
              </w:rPr>
            </w:pPr>
            <w:r>
              <w:rPr>
                <w:sz w:val="16"/>
                <w:szCs w:val="16"/>
              </w:rPr>
              <w:t xml:space="preserve">Zie </w:t>
            </w:r>
            <w:r w:rsidR="00DC2554">
              <w:rPr>
                <w:sz w:val="16"/>
                <w:szCs w:val="16"/>
              </w:rPr>
              <w:t xml:space="preserve">Bijlage C: verklarende woordenlijst in </w:t>
            </w:r>
            <w:r w:rsidRPr="006932A5">
              <w:rPr>
                <w:sz w:val="16"/>
                <w:szCs w:val="16"/>
              </w:rPr>
              <w:t xml:space="preserve">bijlage V “Richtlijnen Cybersecurity” bij de Vraagspecificatie </w:t>
            </w:r>
          </w:p>
        </w:tc>
      </w:tr>
      <w:tr w:rsidR="009679AE" w:rsidRPr="00F7089D" w14:paraId="3469AF65" w14:textId="77777777" w:rsidTr="00AD52C0">
        <w:tc>
          <w:tcPr>
            <w:tcW w:w="1646" w:type="dxa"/>
            <w:shd w:val="clear" w:color="auto" w:fill="auto"/>
          </w:tcPr>
          <w:p w14:paraId="22DEBD87" w14:textId="77777777" w:rsidR="009679AE" w:rsidRPr="00F7089D" w:rsidRDefault="009679AE" w:rsidP="00542DD3">
            <w:pPr>
              <w:rPr>
                <w:b/>
                <w:bCs/>
                <w:sz w:val="16"/>
                <w:szCs w:val="16"/>
              </w:rPr>
            </w:pPr>
            <w:r>
              <w:rPr>
                <w:b/>
                <w:bCs/>
                <w:sz w:val="16"/>
                <w:szCs w:val="16"/>
              </w:rPr>
              <w:t>ICS</w:t>
            </w:r>
          </w:p>
        </w:tc>
        <w:tc>
          <w:tcPr>
            <w:tcW w:w="2287" w:type="dxa"/>
            <w:shd w:val="clear" w:color="auto" w:fill="auto"/>
          </w:tcPr>
          <w:p w14:paraId="5619B2DE" w14:textId="77777777" w:rsidR="009679AE" w:rsidRPr="00F7089D" w:rsidRDefault="009679AE" w:rsidP="00542DD3">
            <w:pPr>
              <w:rPr>
                <w:sz w:val="16"/>
                <w:szCs w:val="16"/>
              </w:rPr>
            </w:pPr>
            <w:r>
              <w:rPr>
                <w:sz w:val="16"/>
                <w:szCs w:val="16"/>
              </w:rPr>
              <w:t>Industrial Control Systems</w:t>
            </w:r>
          </w:p>
        </w:tc>
        <w:tc>
          <w:tcPr>
            <w:tcW w:w="3992" w:type="dxa"/>
            <w:shd w:val="clear" w:color="auto" w:fill="auto"/>
          </w:tcPr>
          <w:p w14:paraId="32EFCBC9" w14:textId="77777777" w:rsidR="009679AE" w:rsidRPr="00115E49" w:rsidRDefault="00930156" w:rsidP="00DC2554">
            <w:pPr>
              <w:rPr>
                <w:sz w:val="16"/>
                <w:szCs w:val="16"/>
              </w:rPr>
            </w:pPr>
            <w:r>
              <w:rPr>
                <w:sz w:val="16"/>
                <w:szCs w:val="16"/>
              </w:rPr>
              <w:t xml:space="preserve">Zie </w:t>
            </w:r>
            <w:r w:rsidR="00DC2554">
              <w:rPr>
                <w:sz w:val="16"/>
                <w:szCs w:val="16"/>
              </w:rPr>
              <w:t xml:space="preserve">Bijlage C: verklarende woordenlijst in </w:t>
            </w:r>
            <w:r w:rsidRPr="006932A5">
              <w:rPr>
                <w:sz w:val="16"/>
                <w:szCs w:val="16"/>
              </w:rPr>
              <w:t xml:space="preserve">bijlage V “Richtlijnen Cybersecurity” bij de Vraagspecificatie </w:t>
            </w:r>
          </w:p>
        </w:tc>
      </w:tr>
      <w:tr w:rsidR="009679AE" w:rsidRPr="00F7089D" w14:paraId="101DDC9D" w14:textId="77777777" w:rsidTr="00AD52C0">
        <w:tc>
          <w:tcPr>
            <w:tcW w:w="1646" w:type="dxa"/>
            <w:shd w:val="clear" w:color="auto" w:fill="auto"/>
          </w:tcPr>
          <w:p w14:paraId="557A7335" w14:textId="77777777" w:rsidR="009679AE" w:rsidRPr="00F7089D" w:rsidRDefault="009679AE" w:rsidP="00542DD3">
            <w:pPr>
              <w:rPr>
                <w:b/>
                <w:bCs/>
                <w:sz w:val="16"/>
                <w:szCs w:val="16"/>
              </w:rPr>
            </w:pPr>
            <w:r>
              <w:rPr>
                <w:b/>
                <w:bCs/>
                <w:sz w:val="16"/>
                <w:szCs w:val="16"/>
              </w:rPr>
              <w:t>ICT</w:t>
            </w:r>
          </w:p>
        </w:tc>
        <w:tc>
          <w:tcPr>
            <w:tcW w:w="2287" w:type="dxa"/>
            <w:shd w:val="clear" w:color="auto" w:fill="auto"/>
          </w:tcPr>
          <w:p w14:paraId="55A296F6" w14:textId="77777777" w:rsidR="009679AE" w:rsidRPr="00F7089D" w:rsidRDefault="009679AE" w:rsidP="00542DD3">
            <w:pPr>
              <w:rPr>
                <w:sz w:val="16"/>
                <w:szCs w:val="16"/>
              </w:rPr>
            </w:pPr>
            <w:r>
              <w:rPr>
                <w:sz w:val="16"/>
                <w:szCs w:val="16"/>
              </w:rPr>
              <w:t>Informatie- en Communicatietechnologie</w:t>
            </w:r>
          </w:p>
        </w:tc>
        <w:tc>
          <w:tcPr>
            <w:tcW w:w="3992" w:type="dxa"/>
            <w:shd w:val="clear" w:color="auto" w:fill="auto"/>
          </w:tcPr>
          <w:p w14:paraId="59864BFC" w14:textId="77777777" w:rsidR="009679AE" w:rsidRPr="00115E49" w:rsidRDefault="00930156" w:rsidP="00DC2554">
            <w:pPr>
              <w:rPr>
                <w:sz w:val="16"/>
                <w:szCs w:val="16"/>
              </w:rPr>
            </w:pPr>
            <w:r>
              <w:rPr>
                <w:sz w:val="16"/>
                <w:szCs w:val="16"/>
              </w:rPr>
              <w:t xml:space="preserve">Zie </w:t>
            </w:r>
            <w:r w:rsidR="00DC2554">
              <w:rPr>
                <w:sz w:val="16"/>
                <w:szCs w:val="16"/>
              </w:rPr>
              <w:t xml:space="preserve">Bijlage C: verklarende woordenlijst in </w:t>
            </w:r>
            <w:r w:rsidRPr="006932A5">
              <w:rPr>
                <w:sz w:val="16"/>
                <w:szCs w:val="16"/>
              </w:rPr>
              <w:t xml:space="preserve">bijlage V “Richtlijnen Cybersecurity” bij de Vraagspecificatie </w:t>
            </w:r>
          </w:p>
        </w:tc>
      </w:tr>
      <w:tr w:rsidR="009679AE" w:rsidRPr="00F7089D" w14:paraId="662396A1" w14:textId="77777777" w:rsidTr="00AD52C0">
        <w:tc>
          <w:tcPr>
            <w:tcW w:w="1646" w:type="dxa"/>
            <w:shd w:val="clear" w:color="auto" w:fill="auto"/>
          </w:tcPr>
          <w:p w14:paraId="64A5333F" w14:textId="77777777" w:rsidR="009679AE" w:rsidRPr="00F7089D" w:rsidRDefault="009679AE" w:rsidP="00542DD3">
            <w:pPr>
              <w:rPr>
                <w:b/>
                <w:bCs/>
                <w:sz w:val="16"/>
                <w:szCs w:val="16"/>
              </w:rPr>
            </w:pPr>
            <w:r>
              <w:rPr>
                <w:b/>
                <w:bCs/>
                <w:sz w:val="16"/>
                <w:szCs w:val="16"/>
              </w:rPr>
              <w:t>IV</w:t>
            </w:r>
          </w:p>
        </w:tc>
        <w:tc>
          <w:tcPr>
            <w:tcW w:w="2287" w:type="dxa"/>
            <w:shd w:val="clear" w:color="auto" w:fill="auto"/>
          </w:tcPr>
          <w:p w14:paraId="30ABEB47" w14:textId="77777777" w:rsidR="009679AE" w:rsidRPr="00F7089D" w:rsidRDefault="009679AE" w:rsidP="00542DD3">
            <w:pPr>
              <w:rPr>
                <w:sz w:val="16"/>
                <w:szCs w:val="16"/>
              </w:rPr>
            </w:pPr>
            <w:r>
              <w:rPr>
                <w:sz w:val="16"/>
                <w:szCs w:val="16"/>
              </w:rPr>
              <w:t>Informatievoorziening</w:t>
            </w:r>
          </w:p>
        </w:tc>
        <w:tc>
          <w:tcPr>
            <w:tcW w:w="3992" w:type="dxa"/>
            <w:shd w:val="clear" w:color="auto" w:fill="auto"/>
          </w:tcPr>
          <w:p w14:paraId="4E6DD224" w14:textId="77777777" w:rsidR="009679AE" w:rsidRPr="00115E49" w:rsidRDefault="00930156" w:rsidP="00DC2554">
            <w:pPr>
              <w:rPr>
                <w:sz w:val="16"/>
                <w:szCs w:val="16"/>
              </w:rPr>
            </w:pPr>
            <w:r>
              <w:rPr>
                <w:sz w:val="16"/>
                <w:szCs w:val="16"/>
              </w:rPr>
              <w:t xml:space="preserve">Zie </w:t>
            </w:r>
            <w:r w:rsidR="00DC2554">
              <w:rPr>
                <w:sz w:val="16"/>
                <w:szCs w:val="16"/>
              </w:rPr>
              <w:t xml:space="preserve">Bijlage C: verklarende woordenlijst in </w:t>
            </w:r>
            <w:r w:rsidRPr="006932A5">
              <w:rPr>
                <w:sz w:val="16"/>
                <w:szCs w:val="16"/>
              </w:rPr>
              <w:t xml:space="preserve">bijlage V “Richtlijnen Cybersecurity” bij de Vraagspecificatie </w:t>
            </w:r>
          </w:p>
        </w:tc>
      </w:tr>
      <w:tr w:rsidR="00B11039" w:rsidRPr="00F7089D" w14:paraId="27479815" w14:textId="77777777" w:rsidTr="00AD52C0">
        <w:tc>
          <w:tcPr>
            <w:tcW w:w="1646" w:type="dxa"/>
            <w:shd w:val="clear" w:color="auto" w:fill="auto"/>
          </w:tcPr>
          <w:p w14:paraId="7E56795F" w14:textId="77777777" w:rsidR="00B11039" w:rsidRPr="00F7089D" w:rsidRDefault="00B11039" w:rsidP="00542DD3">
            <w:pPr>
              <w:rPr>
                <w:b/>
                <w:bCs/>
                <w:sz w:val="16"/>
                <w:szCs w:val="16"/>
              </w:rPr>
            </w:pPr>
            <w:r w:rsidRPr="00F7089D">
              <w:rPr>
                <w:b/>
                <w:bCs/>
                <w:sz w:val="16"/>
                <w:szCs w:val="16"/>
              </w:rPr>
              <w:t>OMS</w:t>
            </w:r>
          </w:p>
        </w:tc>
        <w:tc>
          <w:tcPr>
            <w:tcW w:w="2287" w:type="dxa"/>
            <w:shd w:val="clear" w:color="auto" w:fill="auto"/>
          </w:tcPr>
          <w:p w14:paraId="567B3E60" w14:textId="77777777" w:rsidR="00B11039" w:rsidRPr="00F7089D" w:rsidRDefault="00B11039" w:rsidP="00542DD3">
            <w:pPr>
              <w:rPr>
                <w:sz w:val="16"/>
                <w:szCs w:val="16"/>
              </w:rPr>
            </w:pPr>
            <w:r w:rsidRPr="00F7089D">
              <w:rPr>
                <w:sz w:val="16"/>
                <w:szCs w:val="16"/>
              </w:rPr>
              <w:t>Onderhoud Management Systeem</w:t>
            </w:r>
          </w:p>
        </w:tc>
        <w:tc>
          <w:tcPr>
            <w:tcW w:w="3992" w:type="dxa"/>
            <w:shd w:val="clear" w:color="auto" w:fill="auto"/>
          </w:tcPr>
          <w:p w14:paraId="5114D54C" w14:textId="77777777" w:rsidR="00B11039" w:rsidRPr="00115E49" w:rsidRDefault="00B11039" w:rsidP="00542DD3">
            <w:pPr>
              <w:rPr>
                <w:sz w:val="16"/>
                <w:szCs w:val="16"/>
              </w:rPr>
            </w:pPr>
            <w:r w:rsidRPr="00115E49">
              <w:rPr>
                <w:sz w:val="16"/>
                <w:szCs w:val="16"/>
              </w:rPr>
              <w:t xml:space="preserve">Zie document ‘OMS, BMS en Beheerapplicaties’ op </w:t>
            </w:r>
            <w:hyperlink r:id="rId15" w:history="1">
              <w:r w:rsidRPr="00080FCF">
                <w:rPr>
                  <w:rStyle w:val="Hyperlink"/>
                  <w:sz w:val="16"/>
                  <w:szCs w:val="16"/>
                </w:rPr>
                <w:t>www.rijkswaterstaat.nl/datacontracteisen</w:t>
              </w:r>
            </w:hyperlink>
            <w:r>
              <w:rPr>
                <w:sz w:val="16"/>
                <w:szCs w:val="16"/>
              </w:rPr>
              <w:t xml:space="preserve"> </w:t>
            </w:r>
          </w:p>
        </w:tc>
      </w:tr>
      <w:tr w:rsidR="00B11039" w:rsidRPr="00F7089D" w14:paraId="5AE53146" w14:textId="77777777" w:rsidTr="00AD52C0">
        <w:tc>
          <w:tcPr>
            <w:tcW w:w="1646" w:type="dxa"/>
            <w:shd w:val="clear" w:color="auto" w:fill="auto"/>
          </w:tcPr>
          <w:p w14:paraId="00A21E72" w14:textId="77777777" w:rsidR="00B11039" w:rsidRPr="00F7089D" w:rsidRDefault="00B11039" w:rsidP="00542DD3">
            <w:pPr>
              <w:rPr>
                <w:b/>
                <w:bCs/>
                <w:sz w:val="16"/>
                <w:szCs w:val="16"/>
              </w:rPr>
            </w:pPr>
            <w:r w:rsidRPr="00F7089D">
              <w:rPr>
                <w:b/>
                <w:bCs/>
                <w:sz w:val="16"/>
                <w:szCs w:val="16"/>
              </w:rPr>
              <w:lastRenderedPageBreak/>
              <w:t>RAMSSHEEP</w:t>
            </w:r>
          </w:p>
        </w:tc>
        <w:tc>
          <w:tcPr>
            <w:tcW w:w="2287" w:type="dxa"/>
            <w:shd w:val="clear" w:color="auto" w:fill="auto"/>
          </w:tcPr>
          <w:p w14:paraId="6676B375" w14:textId="77777777" w:rsidR="00B11039" w:rsidRPr="00F7089D" w:rsidRDefault="00B11039" w:rsidP="00542DD3">
            <w:pPr>
              <w:rPr>
                <w:sz w:val="16"/>
                <w:szCs w:val="16"/>
                <w:lang w:val="en-GB"/>
              </w:rPr>
            </w:pPr>
            <w:r w:rsidRPr="008D74A6">
              <w:rPr>
                <w:sz w:val="16"/>
                <w:szCs w:val="16"/>
                <w:u w:val="single"/>
                <w:lang w:val="en-GB"/>
              </w:rPr>
              <w:t>R</w:t>
            </w:r>
            <w:r w:rsidRPr="00F7089D">
              <w:rPr>
                <w:sz w:val="16"/>
                <w:szCs w:val="16"/>
                <w:lang w:val="en-GB"/>
              </w:rPr>
              <w:t>eliab</w:t>
            </w:r>
            <w:r>
              <w:rPr>
                <w:sz w:val="16"/>
                <w:szCs w:val="16"/>
                <w:lang w:val="en-GB"/>
              </w:rPr>
              <w:t>i</w:t>
            </w:r>
            <w:r w:rsidRPr="00F7089D">
              <w:rPr>
                <w:sz w:val="16"/>
                <w:szCs w:val="16"/>
                <w:lang w:val="en-GB"/>
              </w:rPr>
              <w:t xml:space="preserve">lity, </w:t>
            </w:r>
          </w:p>
          <w:p w14:paraId="72CF8A9C" w14:textId="77777777" w:rsidR="00B11039" w:rsidRPr="00F7089D" w:rsidRDefault="00B11039" w:rsidP="00542DD3">
            <w:pPr>
              <w:rPr>
                <w:sz w:val="16"/>
                <w:szCs w:val="16"/>
                <w:lang w:val="en-GB"/>
              </w:rPr>
            </w:pPr>
            <w:r w:rsidRPr="008D74A6">
              <w:rPr>
                <w:sz w:val="16"/>
                <w:szCs w:val="16"/>
                <w:u w:val="single"/>
                <w:lang w:val="en-GB"/>
              </w:rPr>
              <w:t>A</w:t>
            </w:r>
            <w:r w:rsidRPr="00F7089D">
              <w:rPr>
                <w:sz w:val="16"/>
                <w:szCs w:val="16"/>
                <w:lang w:val="en-GB"/>
              </w:rPr>
              <w:t xml:space="preserve">vailability, </w:t>
            </w:r>
          </w:p>
          <w:p w14:paraId="1F0578B0" w14:textId="77777777" w:rsidR="00B11039" w:rsidRPr="00F7089D" w:rsidRDefault="00B11039" w:rsidP="00542DD3">
            <w:pPr>
              <w:rPr>
                <w:sz w:val="16"/>
                <w:szCs w:val="16"/>
                <w:lang w:val="en-GB"/>
              </w:rPr>
            </w:pPr>
            <w:r w:rsidRPr="008D74A6">
              <w:rPr>
                <w:sz w:val="16"/>
                <w:szCs w:val="16"/>
                <w:u w:val="single"/>
                <w:lang w:val="en-GB"/>
              </w:rPr>
              <w:t>M</w:t>
            </w:r>
            <w:r w:rsidRPr="00F7089D">
              <w:rPr>
                <w:sz w:val="16"/>
                <w:szCs w:val="16"/>
                <w:lang w:val="en-GB"/>
              </w:rPr>
              <w:t xml:space="preserve">aintainability, </w:t>
            </w:r>
          </w:p>
          <w:p w14:paraId="2FF3AEB6" w14:textId="77777777" w:rsidR="00B11039" w:rsidRPr="00F7089D" w:rsidRDefault="00B11039" w:rsidP="00542DD3">
            <w:pPr>
              <w:rPr>
                <w:sz w:val="16"/>
                <w:szCs w:val="16"/>
                <w:lang w:val="en-GB"/>
              </w:rPr>
            </w:pPr>
            <w:r w:rsidRPr="008D74A6">
              <w:rPr>
                <w:sz w:val="16"/>
                <w:szCs w:val="16"/>
                <w:u w:val="single"/>
                <w:lang w:val="en-GB"/>
              </w:rPr>
              <w:t>S</w:t>
            </w:r>
            <w:r w:rsidRPr="00F7089D">
              <w:rPr>
                <w:sz w:val="16"/>
                <w:szCs w:val="16"/>
                <w:lang w:val="en-GB"/>
              </w:rPr>
              <w:t xml:space="preserve">afety, </w:t>
            </w:r>
          </w:p>
          <w:p w14:paraId="32824D7E" w14:textId="77777777" w:rsidR="00B11039" w:rsidRPr="00F7089D" w:rsidRDefault="00B11039" w:rsidP="00542DD3">
            <w:pPr>
              <w:rPr>
                <w:sz w:val="16"/>
                <w:szCs w:val="16"/>
                <w:lang w:val="en-GB"/>
              </w:rPr>
            </w:pPr>
            <w:r w:rsidRPr="008D74A6">
              <w:rPr>
                <w:sz w:val="16"/>
                <w:szCs w:val="16"/>
                <w:u w:val="single"/>
                <w:lang w:val="en-GB"/>
              </w:rPr>
              <w:t>S</w:t>
            </w:r>
            <w:r w:rsidRPr="00F7089D">
              <w:rPr>
                <w:sz w:val="16"/>
                <w:szCs w:val="16"/>
                <w:lang w:val="en-GB"/>
              </w:rPr>
              <w:t>ecurity,</w:t>
            </w:r>
          </w:p>
          <w:p w14:paraId="4BE3984A" w14:textId="77777777" w:rsidR="00B11039" w:rsidRPr="00F7089D" w:rsidRDefault="00B11039" w:rsidP="00542DD3">
            <w:pPr>
              <w:rPr>
                <w:sz w:val="16"/>
                <w:szCs w:val="16"/>
              </w:rPr>
            </w:pPr>
            <w:r w:rsidRPr="008D74A6">
              <w:rPr>
                <w:sz w:val="16"/>
                <w:szCs w:val="16"/>
                <w:u w:val="single"/>
              </w:rPr>
              <w:t>H</w:t>
            </w:r>
            <w:r w:rsidRPr="00F7089D">
              <w:rPr>
                <w:sz w:val="16"/>
                <w:szCs w:val="16"/>
              </w:rPr>
              <w:t xml:space="preserve">ealth, </w:t>
            </w:r>
          </w:p>
          <w:p w14:paraId="75562D97" w14:textId="77777777" w:rsidR="00B11039" w:rsidRPr="00F7089D" w:rsidRDefault="00B11039" w:rsidP="00542DD3">
            <w:pPr>
              <w:rPr>
                <w:sz w:val="16"/>
                <w:szCs w:val="16"/>
              </w:rPr>
            </w:pPr>
            <w:r w:rsidRPr="008D74A6">
              <w:rPr>
                <w:sz w:val="16"/>
                <w:szCs w:val="16"/>
                <w:u w:val="single"/>
              </w:rPr>
              <w:t>E</w:t>
            </w:r>
            <w:r w:rsidRPr="00F7089D">
              <w:rPr>
                <w:sz w:val="16"/>
                <w:szCs w:val="16"/>
              </w:rPr>
              <w:t xml:space="preserve">nvironment, </w:t>
            </w:r>
          </w:p>
          <w:p w14:paraId="061FEA7A" w14:textId="77777777" w:rsidR="00B11039" w:rsidRPr="00F7089D" w:rsidRDefault="00B11039" w:rsidP="00542DD3">
            <w:pPr>
              <w:rPr>
                <w:sz w:val="16"/>
                <w:szCs w:val="16"/>
              </w:rPr>
            </w:pPr>
            <w:r w:rsidRPr="008D74A6">
              <w:rPr>
                <w:sz w:val="16"/>
                <w:szCs w:val="16"/>
                <w:u w:val="single"/>
              </w:rPr>
              <w:t>E</w:t>
            </w:r>
            <w:r w:rsidRPr="00F7089D">
              <w:rPr>
                <w:sz w:val="16"/>
                <w:szCs w:val="16"/>
              </w:rPr>
              <w:t xml:space="preserve">conomics, </w:t>
            </w:r>
          </w:p>
          <w:p w14:paraId="1172FE19" w14:textId="77777777" w:rsidR="00B11039" w:rsidRPr="00F7089D" w:rsidRDefault="00B11039" w:rsidP="00542DD3">
            <w:pPr>
              <w:rPr>
                <w:sz w:val="16"/>
                <w:szCs w:val="16"/>
              </w:rPr>
            </w:pPr>
            <w:r w:rsidRPr="008D74A6">
              <w:rPr>
                <w:sz w:val="16"/>
                <w:szCs w:val="16"/>
                <w:u w:val="single"/>
              </w:rPr>
              <w:t>P</w:t>
            </w:r>
            <w:r w:rsidRPr="00F7089D">
              <w:rPr>
                <w:sz w:val="16"/>
                <w:szCs w:val="16"/>
              </w:rPr>
              <w:t>olitics</w:t>
            </w:r>
          </w:p>
        </w:tc>
        <w:tc>
          <w:tcPr>
            <w:tcW w:w="3992" w:type="dxa"/>
            <w:shd w:val="clear" w:color="auto" w:fill="auto"/>
          </w:tcPr>
          <w:p w14:paraId="038ACC45" w14:textId="77777777" w:rsidR="00B11039" w:rsidRDefault="00B11039" w:rsidP="00542DD3">
            <w:pPr>
              <w:rPr>
                <w:sz w:val="16"/>
                <w:szCs w:val="16"/>
              </w:rPr>
            </w:pPr>
            <w:r w:rsidRPr="00F7089D">
              <w:rPr>
                <w:sz w:val="16"/>
                <w:szCs w:val="16"/>
              </w:rPr>
              <w:t xml:space="preserve">Betrouwbaarheid, </w:t>
            </w:r>
          </w:p>
          <w:p w14:paraId="7ECB159B" w14:textId="77777777" w:rsidR="00B11039" w:rsidRDefault="00B11039" w:rsidP="00542DD3">
            <w:pPr>
              <w:rPr>
                <w:sz w:val="16"/>
                <w:szCs w:val="16"/>
              </w:rPr>
            </w:pPr>
            <w:r w:rsidRPr="00F7089D">
              <w:rPr>
                <w:sz w:val="16"/>
                <w:szCs w:val="16"/>
              </w:rPr>
              <w:t xml:space="preserve">Beschikbaarheid, </w:t>
            </w:r>
          </w:p>
          <w:p w14:paraId="5008D165" w14:textId="77777777" w:rsidR="00B11039" w:rsidRDefault="00B11039" w:rsidP="00542DD3">
            <w:pPr>
              <w:rPr>
                <w:sz w:val="16"/>
                <w:szCs w:val="16"/>
              </w:rPr>
            </w:pPr>
            <w:r w:rsidRPr="00F7089D">
              <w:rPr>
                <w:sz w:val="16"/>
                <w:szCs w:val="16"/>
              </w:rPr>
              <w:t xml:space="preserve">Onderhoudbaarheid, </w:t>
            </w:r>
          </w:p>
          <w:p w14:paraId="7D55F3B8" w14:textId="77777777" w:rsidR="00B11039" w:rsidRPr="00F7089D" w:rsidRDefault="00B11039" w:rsidP="00542DD3">
            <w:pPr>
              <w:rPr>
                <w:sz w:val="16"/>
                <w:szCs w:val="16"/>
              </w:rPr>
            </w:pPr>
            <w:r w:rsidRPr="00F7089D">
              <w:rPr>
                <w:sz w:val="16"/>
                <w:szCs w:val="16"/>
              </w:rPr>
              <w:t>Veiligheid,</w:t>
            </w:r>
          </w:p>
          <w:p w14:paraId="6573C67D" w14:textId="77777777" w:rsidR="00B11039" w:rsidRPr="00F7089D" w:rsidRDefault="00B11039" w:rsidP="00542DD3">
            <w:pPr>
              <w:rPr>
                <w:sz w:val="16"/>
                <w:szCs w:val="16"/>
              </w:rPr>
            </w:pPr>
            <w:r w:rsidRPr="00F7089D">
              <w:rPr>
                <w:sz w:val="16"/>
                <w:szCs w:val="16"/>
              </w:rPr>
              <w:t xml:space="preserve">Beveiliging, </w:t>
            </w:r>
          </w:p>
          <w:p w14:paraId="259291F0" w14:textId="77777777" w:rsidR="00B11039" w:rsidRPr="00F7089D" w:rsidRDefault="00B11039" w:rsidP="00542DD3">
            <w:pPr>
              <w:rPr>
                <w:sz w:val="16"/>
                <w:szCs w:val="16"/>
              </w:rPr>
            </w:pPr>
            <w:r w:rsidRPr="00F7089D">
              <w:rPr>
                <w:sz w:val="16"/>
                <w:szCs w:val="16"/>
              </w:rPr>
              <w:t xml:space="preserve">Gezondheid, </w:t>
            </w:r>
          </w:p>
          <w:p w14:paraId="02F56694" w14:textId="77777777" w:rsidR="00B11039" w:rsidRPr="00F7089D" w:rsidRDefault="00B11039" w:rsidP="00542DD3">
            <w:pPr>
              <w:rPr>
                <w:sz w:val="16"/>
                <w:szCs w:val="16"/>
              </w:rPr>
            </w:pPr>
            <w:r w:rsidRPr="00F7089D">
              <w:rPr>
                <w:sz w:val="16"/>
                <w:szCs w:val="16"/>
              </w:rPr>
              <w:t xml:space="preserve">Omgeving </w:t>
            </w:r>
            <w:r>
              <w:rPr>
                <w:sz w:val="16"/>
                <w:szCs w:val="16"/>
              </w:rPr>
              <w:t>&amp;</w:t>
            </w:r>
            <w:r w:rsidRPr="00F7089D">
              <w:rPr>
                <w:sz w:val="16"/>
                <w:szCs w:val="16"/>
              </w:rPr>
              <w:t xml:space="preserve"> Milieu, </w:t>
            </w:r>
          </w:p>
          <w:p w14:paraId="1B6CECB2" w14:textId="77777777" w:rsidR="00B11039" w:rsidRPr="00F7089D" w:rsidRDefault="00B11039" w:rsidP="00542DD3">
            <w:pPr>
              <w:rPr>
                <w:sz w:val="16"/>
                <w:szCs w:val="16"/>
              </w:rPr>
            </w:pPr>
            <w:r w:rsidRPr="00F7089D">
              <w:rPr>
                <w:sz w:val="16"/>
                <w:szCs w:val="16"/>
              </w:rPr>
              <w:t xml:space="preserve">Geld, </w:t>
            </w:r>
          </w:p>
          <w:p w14:paraId="3CC13398" w14:textId="77777777" w:rsidR="00B11039" w:rsidRPr="00F7089D" w:rsidRDefault="00B11039" w:rsidP="00542DD3">
            <w:pPr>
              <w:rPr>
                <w:sz w:val="16"/>
                <w:szCs w:val="16"/>
              </w:rPr>
            </w:pPr>
            <w:r w:rsidRPr="00F7089D">
              <w:rPr>
                <w:sz w:val="16"/>
                <w:szCs w:val="16"/>
              </w:rPr>
              <w:t>Politiek</w:t>
            </w:r>
          </w:p>
        </w:tc>
      </w:tr>
      <w:tr w:rsidR="00165872" w:rsidRPr="00165872" w14:paraId="292F8655" w14:textId="77777777" w:rsidTr="00AD52C0">
        <w:tc>
          <w:tcPr>
            <w:tcW w:w="1646" w:type="dxa"/>
            <w:shd w:val="clear" w:color="auto" w:fill="auto"/>
          </w:tcPr>
          <w:p w14:paraId="25A02937" w14:textId="77777777" w:rsidR="00165872" w:rsidRPr="00F7089D" w:rsidRDefault="00165872" w:rsidP="00542DD3">
            <w:pPr>
              <w:rPr>
                <w:b/>
                <w:bCs/>
                <w:sz w:val="16"/>
                <w:szCs w:val="16"/>
              </w:rPr>
            </w:pPr>
            <w:r>
              <w:rPr>
                <w:b/>
                <w:bCs/>
                <w:sz w:val="16"/>
                <w:szCs w:val="16"/>
              </w:rPr>
              <w:t>SCADA</w:t>
            </w:r>
          </w:p>
        </w:tc>
        <w:tc>
          <w:tcPr>
            <w:tcW w:w="2287" w:type="dxa"/>
            <w:shd w:val="clear" w:color="auto" w:fill="auto"/>
          </w:tcPr>
          <w:p w14:paraId="0C59F435" w14:textId="77777777" w:rsidR="00165872" w:rsidRPr="008D74A6" w:rsidRDefault="00165872" w:rsidP="00542DD3">
            <w:pPr>
              <w:rPr>
                <w:sz w:val="16"/>
                <w:szCs w:val="16"/>
                <w:u w:val="single"/>
                <w:lang w:val="en-GB"/>
              </w:rPr>
            </w:pPr>
            <w:r w:rsidRPr="00455A02">
              <w:rPr>
                <w:sz w:val="16"/>
                <w:szCs w:val="16"/>
                <w:lang w:val="en-US"/>
              </w:rPr>
              <w:t>Supervisory Control And Data Acquisition</w:t>
            </w:r>
          </w:p>
        </w:tc>
        <w:tc>
          <w:tcPr>
            <w:tcW w:w="3992" w:type="dxa"/>
            <w:shd w:val="clear" w:color="auto" w:fill="auto"/>
          </w:tcPr>
          <w:p w14:paraId="71FA44D5" w14:textId="77777777" w:rsidR="00165872" w:rsidRPr="00930156" w:rsidRDefault="00930156" w:rsidP="00F113AC">
            <w:pPr>
              <w:rPr>
                <w:sz w:val="16"/>
                <w:szCs w:val="16"/>
              </w:rPr>
            </w:pPr>
            <w:r>
              <w:rPr>
                <w:sz w:val="16"/>
                <w:szCs w:val="16"/>
              </w:rPr>
              <w:t xml:space="preserve">Zie </w:t>
            </w:r>
            <w:r w:rsidR="00DC2554">
              <w:rPr>
                <w:sz w:val="16"/>
                <w:szCs w:val="16"/>
              </w:rPr>
              <w:t xml:space="preserve">Bijlage C: verklarende woordenlijst in </w:t>
            </w:r>
            <w:r w:rsidRPr="006932A5">
              <w:rPr>
                <w:sz w:val="16"/>
                <w:szCs w:val="16"/>
              </w:rPr>
              <w:t xml:space="preserve">bijlage V “Richtlijnen Cybersecurity” bij de Vraagspecificatie </w:t>
            </w:r>
          </w:p>
        </w:tc>
      </w:tr>
      <w:bookmarkEnd w:id="5"/>
    </w:tbl>
    <w:p w14:paraId="1F413489" w14:textId="77777777" w:rsidR="00B11039" w:rsidRPr="00930156" w:rsidRDefault="00B11039" w:rsidP="00B11039">
      <w:pPr>
        <w:pStyle w:val="broodtekst0"/>
      </w:pPr>
    </w:p>
    <w:sectPr w:rsidR="00B11039" w:rsidRPr="00930156">
      <w:headerReference w:type="even" r:id="rId16"/>
      <w:footerReference w:type="even" r:id="rId17"/>
      <w:footerReference w:type="default" r:id="rId18"/>
      <w:type w:val="evenPage"/>
      <w:pgSz w:w="11905" w:h="16837"/>
      <w:pgMar w:top="2670" w:right="964" w:bottom="1134" w:left="2098" w:header="1797" w:footer="709" w:gutter="1134"/>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672050" w16cid:durableId="213321BD"/>
  <w16cid:commentId w16cid:paraId="70F2219B" w16cid:durableId="21332CFC"/>
  <w16cid:commentId w16cid:paraId="5C97A6CB" w16cid:durableId="21332C9B"/>
  <w16cid:commentId w16cid:paraId="52C8A2A3" w16cid:durableId="21332E54"/>
  <w16cid:commentId w16cid:paraId="4B92AA6A" w16cid:durableId="21332EB5"/>
  <w16cid:commentId w16cid:paraId="324383B5" w16cid:durableId="21332ECC"/>
  <w16cid:commentId w16cid:paraId="33F8AE46" w16cid:durableId="21332F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B5B36" w14:textId="77777777" w:rsidR="00B52E47" w:rsidRDefault="00B52E47">
      <w:r>
        <w:separator/>
      </w:r>
    </w:p>
  </w:endnote>
  <w:endnote w:type="continuationSeparator" w:id="0">
    <w:p w14:paraId="1B2313A8" w14:textId="77777777" w:rsidR="00B52E47" w:rsidRDefault="00B5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Sylfaen"/>
    <w:panose1 w:val="00000000000000000000"/>
    <w:charset w:val="00"/>
    <w:family w:val="roman"/>
    <w:notTrueType/>
    <w:pitch w:val="default"/>
  </w:font>
  <w:font w:name="Lohit Hindi">
    <w:altName w:val="Arial Unicode MS"/>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F18" w14:textId="77777777" w:rsidR="00B52E47" w:rsidRDefault="00B52E47" w:rsidP="0062281D">
    <w:pPr>
      <w:pStyle w:val="Voettekst"/>
      <w:jc w:val="right"/>
    </w:pPr>
    <w:r>
      <w:rPr>
        <w:noProof/>
      </w:rPr>
      <mc:AlternateContent>
        <mc:Choice Requires="wps">
          <w:drawing>
            <wp:anchor distT="0" distB="0" distL="114300" distR="114300" simplePos="0" relativeHeight="251662336" behindDoc="0" locked="1" layoutInCell="1" allowOverlap="1" wp14:anchorId="60A95417" wp14:editId="5B0BEF83">
              <wp:simplePos x="0" y="0"/>
              <wp:positionH relativeFrom="page">
                <wp:posOffset>1236980</wp:posOffset>
              </wp:positionH>
              <wp:positionV relativeFrom="page">
                <wp:posOffset>10155555</wp:posOffset>
              </wp:positionV>
              <wp:extent cx="1259840" cy="144145"/>
              <wp:effectExtent l="0" t="0" r="16510" b="27305"/>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099A2F74" w14:textId="59C8729E" w:rsidR="00B52E47" w:rsidRDefault="00B52E47" w:rsidP="005852BD">
                          <w:pPr>
                            <w:pStyle w:val="Huisstijl-Paginanummer"/>
                          </w:pPr>
                          <w:r>
                            <w:t>Pagina </w:t>
                          </w:r>
                          <w:r>
                            <w:fldChar w:fldCharType="begin"/>
                          </w:r>
                          <w:r>
                            <w:instrText xml:space="preserve"> PAGE    \* MERGEFORMAT </w:instrText>
                          </w:r>
                          <w:r>
                            <w:fldChar w:fldCharType="separate"/>
                          </w:r>
                          <w:r w:rsidR="001D4806">
                            <w:t>2</w:t>
                          </w:r>
                          <w:r>
                            <w:fldChar w:fldCharType="end"/>
                          </w:r>
                          <w:r>
                            <w:t> van </w:t>
                          </w:r>
                          <w:fldSimple w:instr=" NUMPAGES  \* Arabic  \* MERGEFORMAT ">
                            <w:r w:rsidR="001D4806">
                              <w:t>16</w:t>
                            </w:r>
                          </w:fldSimple>
                        </w:p>
                        <w:p w14:paraId="7B1B2EE8" w14:textId="77777777" w:rsidR="00B52E47" w:rsidRDefault="00B52E47" w:rsidP="0071649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95417" id="_x0000_t202" coordsize="21600,21600" o:spt="202" path="m,l,21600r21600,l21600,xe">
              <v:stroke joinstyle="miter"/>
              <v:path gradientshapeok="t" o:connecttype="rect"/>
            </v:shapetype>
            <v:shape id="Text Box 27" o:spid="_x0000_s1041" type="#_x0000_t202" style="position:absolute;left:0;text-align:left;margin-left:97.4pt;margin-top:799.65pt;width:99.2pt;height:11.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" strokecolor="white" strokeweight="0">
              <v:textbox inset="0,0,0,0">
                <w:txbxContent>
                  <w:p w14:paraId="099A2F74" w14:textId="59C8729E" w:rsidR="00B52E47" w:rsidRDefault="00B52E47" w:rsidP="005852BD">
                    <w:pPr>
                      <w:pStyle w:val="Huisstijl-Paginanummer"/>
                    </w:pPr>
                    <w:r>
                      <w:t>Pagina </w:t>
                    </w:r>
                    <w:r>
                      <w:fldChar w:fldCharType="begin"/>
                    </w:r>
                    <w:r>
                      <w:instrText xml:space="preserve"> PAGE    \* MERGEFORMAT </w:instrText>
                    </w:r>
                    <w:r>
                      <w:fldChar w:fldCharType="separate"/>
                    </w:r>
                    <w:r w:rsidR="001D4806">
                      <w:t>2</w:t>
                    </w:r>
                    <w:r>
                      <w:fldChar w:fldCharType="end"/>
                    </w:r>
                    <w:r>
                      <w:t> van </w:t>
                    </w:r>
                    <w:fldSimple w:instr=" NUMPAGES  \* Arabic  \* MERGEFORMAT ">
                      <w:r w:rsidR="001D4806">
                        <w:t>16</w:t>
                      </w:r>
                    </w:fldSimple>
                  </w:p>
                  <w:p w14:paraId="7B1B2EE8" w14:textId="77777777" w:rsidR="00B52E47" w:rsidRDefault="00B52E47" w:rsidP="00716499"/>
                </w:txbxContent>
              </v:textbox>
              <w10:wrap anchorx="page" anchory="page"/>
              <w10:anchorlock/>
            </v:shape>
          </w:pict>
        </mc:Fallback>
      </mc:AlternateContent>
    </w:r>
    <w:r>
      <w:rPr>
        <w:sz w:val="13"/>
        <w:szCs w:val="13"/>
      </w:rPr>
      <w:t>Vertrouwelijkheid: RWS BEDRIJFSVERTROUWELIJK</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5F592" w14:textId="77777777" w:rsidR="00B52E47" w:rsidRPr="0062281D" w:rsidRDefault="00B52E47" w:rsidP="005852BD">
    <w:pPr>
      <w:pStyle w:val="Voettekst"/>
      <w:ind w:left="-1134"/>
      <w:jc w:val="both"/>
    </w:pPr>
    <w:r>
      <w:rPr>
        <w:sz w:val="13"/>
        <w:szCs w:val="13"/>
      </w:rPr>
      <w:t>Vertrouwelijkheid: RWS BEDRIJFSVERTROUWELIJK</w:t>
    </w:r>
    <w:r>
      <w:rPr>
        <w:noProof/>
      </w:rPr>
      <mc:AlternateContent>
        <mc:Choice Requires="wps">
          <w:drawing>
            <wp:anchor distT="0" distB="0" distL="114300" distR="114300" simplePos="0" relativeHeight="251664384" behindDoc="0" locked="1" layoutInCell="1" allowOverlap="1" wp14:anchorId="73F069C6" wp14:editId="6916D46D">
              <wp:simplePos x="0" y="0"/>
              <wp:positionH relativeFrom="page">
                <wp:posOffset>5656580</wp:posOffset>
              </wp:positionH>
              <wp:positionV relativeFrom="page">
                <wp:posOffset>10121265</wp:posOffset>
              </wp:positionV>
              <wp:extent cx="1259840" cy="144145"/>
              <wp:effectExtent l="0" t="0" r="16510" b="27305"/>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E20D5E5" w14:textId="2D21C4C7" w:rsidR="00B52E47" w:rsidRDefault="00B52E47" w:rsidP="005852BD">
                          <w:pPr>
                            <w:pStyle w:val="Huisstijl-Paginanummer"/>
                            <w:jc w:val="right"/>
                          </w:pPr>
                          <w:r>
                            <w:t>Pagina </w:t>
                          </w:r>
                          <w:r>
                            <w:fldChar w:fldCharType="begin"/>
                          </w:r>
                          <w:r>
                            <w:instrText xml:space="preserve"> PAGE    \* MERGEFORMAT </w:instrText>
                          </w:r>
                          <w:r>
                            <w:fldChar w:fldCharType="separate"/>
                          </w:r>
                          <w:r w:rsidR="001D4806">
                            <w:t>1</w:t>
                          </w:r>
                          <w:r>
                            <w:fldChar w:fldCharType="end"/>
                          </w:r>
                          <w:r>
                            <w:t> van </w:t>
                          </w:r>
                          <w:fldSimple w:instr=" NUMPAGES  \* Arabic  \* MERGEFORMAT ">
                            <w:r w:rsidR="001D4806">
                              <w:t>16</w:t>
                            </w:r>
                          </w:fldSimple>
                        </w:p>
                        <w:p w14:paraId="6CBA8775" w14:textId="77777777" w:rsidR="00B52E47" w:rsidRDefault="00B52E47" w:rsidP="0071649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F069C6" id="_x0000_t202" coordsize="21600,21600" o:spt="202" path="m,l,21600r21600,l21600,xe">
              <v:stroke joinstyle="miter"/>
              <v:path gradientshapeok="t" o:connecttype="rect"/>
            </v:shapetype>
            <v:shape id="_x0000_s1042" type="#_x0000_t202" style="position:absolute;left:0;text-align:left;margin-left:445.4pt;margin-top:796.95pt;width:99.2pt;height:11.3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" strokecolor="white" strokeweight="0">
              <v:textbox inset="0,0,0,0">
                <w:txbxContent>
                  <w:p w14:paraId="1E20D5E5" w14:textId="2D21C4C7" w:rsidR="00B52E47" w:rsidRDefault="00B52E47" w:rsidP="005852BD">
                    <w:pPr>
                      <w:pStyle w:val="Huisstijl-Paginanummer"/>
                      <w:jc w:val="right"/>
                    </w:pPr>
                    <w:r>
                      <w:t>Pagina </w:t>
                    </w:r>
                    <w:r>
                      <w:fldChar w:fldCharType="begin"/>
                    </w:r>
                    <w:r>
                      <w:instrText xml:space="preserve"> PAGE    \* MERGEFORMAT </w:instrText>
                    </w:r>
                    <w:r>
                      <w:fldChar w:fldCharType="separate"/>
                    </w:r>
                    <w:r w:rsidR="001D4806">
                      <w:t>1</w:t>
                    </w:r>
                    <w:r>
                      <w:fldChar w:fldCharType="end"/>
                    </w:r>
                    <w:r>
                      <w:t> van </w:t>
                    </w:r>
                    <w:fldSimple w:instr=" NUMPAGES  \* Arabic  \* MERGEFORMAT ">
                      <w:r w:rsidR="001D4806">
                        <w:t>16</w:t>
                      </w:r>
                    </w:fldSimple>
                  </w:p>
                  <w:p w14:paraId="6CBA8775" w14:textId="77777777" w:rsidR="00B52E47" w:rsidRDefault="00B52E47" w:rsidP="00716499"/>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DFCE7" w14:textId="77777777" w:rsidR="00B52E47" w:rsidRDefault="00B52E47" w:rsidP="0062281D">
    <w:pPr>
      <w:pStyle w:val="Voettekst"/>
      <w:jc w:val="right"/>
    </w:pPr>
    <w:r>
      <w:rPr>
        <w:sz w:val="13"/>
        <w:szCs w:val="13"/>
      </w:rPr>
      <w:t>Vertrouwelijkheid: RWS BEDRIJFSVERTROUWELIJK</w:t>
    </w:r>
    <w:r>
      <w:rPr>
        <w:noProof/>
      </w:rPr>
      <w:t xml:space="preserve"> </w:t>
    </w:r>
    <w:r>
      <w:rPr>
        <w:noProof/>
      </w:rPr>
      <mc:AlternateContent>
        <mc:Choice Requires="wps">
          <w:drawing>
            <wp:anchor distT="0" distB="0" distL="114300" distR="114300" simplePos="0" relativeHeight="251655168" behindDoc="0" locked="1" layoutInCell="1" allowOverlap="1" wp14:anchorId="2860E0BC" wp14:editId="279A5E45">
              <wp:simplePos x="0" y="0"/>
              <wp:positionH relativeFrom="page">
                <wp:posOffset>1332230</wp:posOffset>
              </wp:positionH>
              <wp:positionV relativeFrom="page">
                <wp:posOffset>10163810</wp:posOffset>
              </wp:positionV>
              <wp:extent cx="1259840" cy="144145"/>
              <wp:effectExtent l="8255" t="10160" r="8255" b="762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2EA842FA" w14:textId="71FF6379" w:rsidR="00B52E47" w:rsidRDefault="00B52E47" w:rsidP="005852BD">
                          <w:pPr>
                            <w:pStyle w:val="Huisstijl-Paginanummer"/>
                          </w:pPr>
                          <w:r>
                            <w:t>Pagina </w:t>
                          </w:r>
                          <w:r>
                            <w:fldChar w:fldCharType="begin"/>
                          </w:r>
                          <w:r>
                            <w:instrText xml:space="preserve"> PAGE    \* MERGEFORMAT </w:instrText>
                          </w:r>
                          <w:r>
                            <w:fldChar w:fldCharType="separate"/>
                          </w:r>
                          <w:r w:rsidR="001D4806">
                            <w:t>4</w:t>
                          </w:r>
                          <w:r>
                            <w:fldChar w:fldCharType="end"/>
                          </w:r>
                          <w:r>
                            <w:t> van </w:t>
                          </w:r>
                          <w:fldSimple w:instr=" NUMPAGES  \* Arabic  \* MERGEFORMAT ">
                            <w:r w:rsidR="001D4806">
                              <w:t>16</w:t>
                            </w:r>
                          </w:fldSimple>
                        </w:p>
                        <w:p w14:paraId="081E30BD" w14:textId="77777777" w:rsidR="00B52E47" w:rsidRDefault="00B52E4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0E0BC" id="_x0000_t202" coordsize="21600,21600" o:spt="202" path="m,l,21600r21600,l21600,xe">
              <v:stroke joinstyle="miter"/>
              <v:path gradientshapeok="t" o:connecttype="rect"/>
            </v:shapetype>
            <v:shape id="_x0000_s1045" type="#_x0000_t202" style="position:absolute;left:0;text-align:left;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" strokecolor="white" strokeweight="0">
              <v:textbox inset="0,0,0,0">
                <w:txbxContent>
                  <w:p w14:paraId="2EA842FA" w14:textId="71FF6379" w:rsidR="00B52E47" w:rsidRDefault="00B52E47" w:rsidP="005852BD">
                    <w:pPr>
                      <w:pStyle w:val="Huisstijl-Paginanummer"/>
                    </w:pPr>
                    <w:r>
                      <w:t>Pagina </w:t>
                    </w:r>
                    <w:r>
                      <w:fldChar w:fldCharType="begin"/>
                    </w:r>
                    <w:r>
                      <w:instrText xml:space="preserve"> PAGE    \* MERGEFORMAT </w:instrText>
                    </w:r>
                    <w:r>
                      <w:fldChar w:fldCharType="separate"/>
                    </w:r>
                    <w:r w:rsidR="001D4806">
                      <w:t>4</w:t>
                    </w:r>
                    <w:r>
                      <w:fldChar w:fldCharType="end"/>
                    </w:r>
                    <w:r>
                      <w:t> van </w:t>
                    </w:r>
                    <w:fldSimple w:instr=" NUMPAGES  \* Arabic  \* MERGEFORMAT ">
                      <w:r w:rsidR="001D4806">
                        <w:t>16</w:t>
                      </w:r>
                    </w:fldSimple>
                  </w:p>
                  <w:p w14:paraId="081E30BD" w14:textId="77777777" w:rsidR="00B52E47" w:rsidRDefault="00B52E47"/>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DD0EF" w14:textId="77777777" w:rsidR="00B52E47" w:rsidRDefault="00B52E47" w:rsidP="005852BD">
    <w:pPr>
      <w:pStyle w:val="Voettekst"/>
      <w:ind w:left="-1134"/>
    </w:pPr>
    <w:r>
      <w:rPr>
        <w:sz w:val="13"/>
        <w:szCs w:val="13"/>
      </w:rPr>
      <w:t>Vertrouwelijkheid: RWS BEDRIJFSVERTROUWELIJK</w:t>
    </w:r>
    <w:r>
      <w:rPr>
        <w:noProof/>
      </w:rPr>
      <w:t xml:space="preserve"> </w:t>
    </w:r>
    <w:r>
      <w:rPr>
        <w:noProof/>
      </w:rPr>
      <mc:AlternateContent>
        <mc:Choice Requires="wps">
          <w:drawing>
            <wp:anchor distT="0" distB="0" distL="114300" distR="114300" simplePos="0" relativeHeight="251658240" behindDoc="0" locked="1" layoutInCell="1" allowOverlap="1" wp14:anchorId="681F4BF7" wp14:editId="13B226D6">
              <wp:simplePos x="0" y="0"/>
              <wp:positionH relativeFrom="page">
                <wp:posOffset>5674360</wp:posOffset>
              </wp:positionH>
              <wp:positionV relativeFrom="page">
                <wp:posOffset>10163810</wp:posOffset>
              </wp:positionV>
              <wp:extent cx="1259840" cy="144145"/>
              <wp:effectExtent l="6985" t="10160" r="9525" b="762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08A7D266" w14:textId="4C3529CB" w:rsidR="00B52E47" w:rsidRDefault="00B52E47" w:rsidP="005852BD">
                          <w:pPr>
                            <w:pStyle w:val="Huisstijl-Paginanummer"/>
                            <w:jc w:val="right"/>
                          </w:pPr>
                          <w:r>
                            <w:t>Pagina </w:t>
                          </w:r>
                          <w:r>
                            <w:fldChar w:fldCharType="begin"/>
                          </w:r>
                          <w:r>
                            <w:instrText xml:space="preserve"> PAGE    \* MERGEFORMAT </w:instrText>
                          </w:r>
                          <w:r>
                            <w:fldChar w:fldCharType="separate"/>
                          </w:r>
                          <w:r w:rsidR="001D4806">
                            <w:t>5</w:t>
                          </w:r>
                          <w:r>
                            <w:fldChar w:fldCharType="end"/>
                          </w:r>
                          <w:r>
                            <w:t> van </w:t>
                          </w:r>
                          <w:fldSimple w:instr=" NUMPAGES  \* Arabic  \* MERGEFORMAT ">
                            <w:r w:rsidR="001D4806">
                              <w:t>16</w:t>
                            </w:r>
                          </w:fldSimple>
                        </w:p>
                        <w:p w14:paraId="293F52BF" w14:textId="77777777" w:rsidR="00B52E47" w:rsidRDefault="00B52E47">
                          <w:pPr>
                            <w:pStyle w:val="Huisstijl-Paginanummer"/>
                          </w:pPr>
                        </w:p>
                        <w:p w14:paraId="7D562BFF" w14:textId="77777777" w:rsidR="00B52E47" w:rsidRDefault="00B52E4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1F4BF7" id="_x0000_t202" coordsize="21600,21600" o:spt="202" path="m,l,21600r21600,l21600,xe">
              <v:stroke joinstyle="miter"/>
              <v:path gradientshapeok="t" o:connecttype="rect"/>
            </v:shapetype>
            <v:shape id="Text Box 6" o:spid="_x0000_s1046" type="#_x0000_t202" style="position:absolute;left:0;text-align:left;margin-left:446.8pt;margin-top:800.3pt;width:99.2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" strokecolor="white" strokeweight="0">
              <v:textbox inset="0,0,0,0">
                <w:txbxContent>
                  <w:p w14:paraId="08A7D266" w14:textId="4C3529CB" w:rsidR="00B52E47" w:rsidRDefault="00B52E47" w:rsidP="005852BD">
                    <w:pPr>
                      <w:pStyle w:val="Huisstijl-Paginanummer"/>
                      <w:jc w:val="right"/>
                    </w:pPr>
                    <w:r>
                      <w:t>Pagina </w:t>
                    </w:r>
                    <w:r>
                      <w:fldChar w:fldCharType="begin"/>
                    </w:r>
                    <w:r>
                      <w:instrText xml:space="preserve"> PAGE    \* MERGEFORMAT </w:instrText>
                    </w:r>
                    <w:r>
                      <w:fldChar w:fldCharType="separate"/>
                    </w:r>
                    <w:r w:rsidR="001D4806">
                      <w:t>5</w:t>
                    </w:r>
                    <w:r>
                      <w:fldChar w:fldCharType="end"/>
                    </w:r>
                    <w:r>
                      <w:t> van </w:t>
                    </w:r>
                    <w:fldSimple w:instr=" NUMPAGES  \* Arabic  \* MERGEFORMAT ">
                      <w:r w:rsidR="001D4806">
                        <w:t>16</w:t>
                      </w:r>
                    </w:fldSimple>
                  </w:p>
                  <w:p w14:paraId="293F52BF" w14:textId="77777777" w:rsidR="00B52E47" w:rsidRDefault="00B52E47">
                    <w:pPr>
                      <w:pStyle w:val="Huisstijl-Paginanummer"/>
                    </w:pPr>
                  </w:p>
                  <w:p w14:paraId="7D562BFF" w14:textId="77777777" w:rsidR="00B52E47" w:rsidRDefault="00B52E47"/>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58268" w14:textId="77777777" w:rsidR="00B52E47" w:rsidRDefault="00B52E47">
      <w:r>
        <w:rPr>
          <w:color w:val="000000"/>
        </w:rPr>
        <w:separator/>
      </w:r>
    </w:p>
  </w:footnote>
  <w:footnote w:type="continuationSeparator" w:id="0">
    <w:p w14:paraId="75F1B761" w14:textId="77777777" w:rsidR="00B52E47" w:rsidRDefault="00B52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D7E3C" w14:textId="77777777" w:rsidR="00B52E47" w:rsidRDefault="00B52E47">
    <w:pPr>
      <w:pStyle w:val="Koptekst"/>
    </w:pPr>
    <w:r>
      <w:rPr>
        <w:noProof/>
      </w:rPr>
      <w:drawing>
        <wp:anchor distT="0" distB="0" distL="114300" distR="114300" simplePos="0" relativeHeight="251660288" behindDoc="0" locked="0" layoutInCell="1" allowOverlap="1" wp14:anchorId="333C156C" wp14:editId="230E97A5">
          <wp:simplePos x="0" y="0"/>
          <wp:positionH relativeFrom="page">
            <wp:posOffset>4010037</wp:posOffset>
          </wp:positionH>
          <wp:positionV relativeFrom="page">
            <wp:posOffset>0</wp:posOffset>
          </wp:positionV>
          <wp:extent cx="2336376" cy="1580400"/>
          <wp:effectExtent l="0" t="0" r="6985" b="127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aceholder_Department.png"/>
                  <pic:cNvPicPr/>
                </pic:nvPicPr>
                <pic:blipFill>
                  <a:blip r:embed="rId1">
                    <a:extLst>
                      <a:ext uri="{28A0092B-C50C-407E-A947-70E740481C1C}">
                        <a14:useLocalDpi xmlns:a14="http://schemas.microsoft.com/office/drawing/2010/main" val="0"/>
                      </a:ext>
                    </a:extLst>
                  </a:blip>
                  <a:stretch>
                    <a:fillRect/>
                  </a:stretch>
                </pic:blipFill>
                <pic:spPr>
                  <a:xfrm>
                    <a:off x="0" y="0"/>
                    <a:ext cx="2336376" cy="1580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01DC4C64" wp14:editId="7B6B5BAF">
          <wp:simplePos x="0" y="0"/>
          <wp:positionH relativeFrom="page">
            <wp:posOffset>3542665</wp:posOffset>
          </wp:positionH>
          <wp:positionV relativeFrom="page">
            <wp:posOffset>0</wp:posOffset>
          </wp:positionV>
          <wp:extent cx="468000" cy="1580400"/>
          <wp:effectExtent l="0" t="0" r="8255" b="127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5E9F" w14:textId="77777777" w:rsidR="00B52E47" w:rsidRDefault="00B52E47" w:rsidP="00AE4D51">
    <w:pPr>
      <w:pStyle w:val="Koptekst"/>
    </w:pPr>
    <w:r>
      <w:rPr>
        <w:noProof/>
      </w:rPr>
      <mc:AlternateContent>
        <mc:Choice Requires="wps">
          <w:drawing>
            <wp:anchor distT="0" distB="0" distL="114300" distR="114300" simplePos="0" relativeHeight="251666432" behindDoc="0" locked="1" layoutInCell="1" allowOverlap="1" wp14:anchorId="2BE05169" wp14:editId="579FEDA1">
              <wp:simplePos x="0" y="0"/>
              <wp:positionH relativeFrom="page">
                <wp:posOffset>1332230</wp:posOffset>
              </wp:positionH>
              <wp:positionV relativeFrom="page">
                <wp:posOffset>353060</wp:posOffset>
              </wp:positionV>
              <wp:extent cx="3959860" cy="334645"/>
              <wp:effectExtent l="8255" t="10160" r="13335" b="762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14:paraId="48DF2BE6" w14:textId="39A935CA" w:rsidR="00B52E47" w:rsidRDefault="00B52E47" w:rsidP="00AE4D51">
                          <w:pPr>
                            <w:pStyle w:val="Huisstijl-koptekst"/>
                          </w:pPr>
                          <w:r>
                            <w:t>Vraagspecificati</w:t>
                          </w:r>
                          <w:r w:rsidR="001D4806">
                            <w:t>e Algemeen | Zaaknummer 31152735</w:t>
                          </w:r>
                          <w:r>
                            <w:t xml:space="preserve"> | </w:t>
                          </w:r>
                          <w:sdt>
                            <w:sdtPr>
                              <w:alias w:val="Report Date"/>
                              <w:tag w:val="Report_Date"/>
                              <w:id w:val="-65499474"/>
                              <w:dataBinding w:prefixMappings="xmlns:dg='http://docgen.org/date' " w:xpath="/dg:DocgenData[1]/dg:Report_Date[1]" w:storeItemID="{13F0744B-9930-4CC6-AED8-5EEBA44AC8E9}"/>
                              <w:date w:fullDate="2020-01-30T00:00:00Z">
                                <w:dateFormat w:val="d MMMM YYYY"/>
                                <w:lid w:val="nl-NL"/>
                                <w:storeMappedDataAs w:val="dateTime"/>
                                <w:calendar w:val="gregorian"/>
                              </w:date>
                            </w:sdtPr>
                            <w:sdtEndPr/>
                            <w:sdtContent>
                              <w:r w:rsidR="001D4806">
                                <w:t>30 januari 2020</w:t>
                              </w:r>
                            </w:sdtContent>
                          </w:sdt>
                          <w:r>
                            <w:t xml:space="preserve"> </w:t>
                          </w:r>
                          <w:r w:rsidRPr="005D3176">
                            <w:rPr>
                              <w:rStyle w:val="VerborgentekstChar"/>
                              <w:rFonts w:eastAsia="DejaVu Sans"/>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E05169" id="_x0000_t202" coordsize="21600,21600" o:spt="202" path="m,l,21600r21600,l21600,xe">
              <v:stroke joinstyle="miter"/>
              <v:path gradientshapeok="t" o:connecttype="rect"/>
            </v:shapetype>
            <v:shape id="Text Box 4" o:spid="_x0000_s1043" type="#_x0000_t202" style="position:absolute;margin-left:104.9pt;margin-top:27.8pt;width:311.8pt;height:26.3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" strokecolor="white" strokeweight="0">
              <v:textbox inset="0,0,0,0">
                <w:txbxContent>
                  <w:p w14:paraId="48DF2BE6" w14:textId="39A935CA" w:rsidR="00B52E47" w:rsidRDefault="00B52E47" w:rsidP="00AE4D51">
                    <w:pPr>
                      <w:pStyle w:val="Huisstijl-koptekst"/>
                    </w:pPr>
                    <w:r>
                      <w:t>Vraagspecificati</w:t>
                    </w:r>
                    <w:r w:rsidR="001D4806">
                      <w:t>e Algemeen | Zaaknummer 31152735</w:t>
                    </w:r>
                    <w:r>
                      <w:t xml:space="preserve"> | </w:t>
                    </w:r>
                    <w:sdt>
                      <w:sdtPr>
                        <w:alias w:val="Report Date"/>
                        <w:tag w:val="Report_Date"/>
                        <w:id w:val="-65499474"/>
                        <w:dataBinding w:prefixMappings="xmlns:dg='http://docgen.org/date' " w:xpath="/dg:DocgenData[1]/dg:Report_Date[1]" w:storeItemID="{13F0744B-9930-4CC6-AED8-5EEBA44AC8E9}"/>
                        <w:date w:fullDate="2020-01-30T00:00:00Z">
                          <w:dateFormat w:val="d MMMM YYYY"/>
                          <w:lid w:val="nl-NL"/>
                          <w:storeMappedDataAs w:val="dateTime"/>
                          <w:calendar w:val="gregorian"/>
                        </w:date>
                      </w:sdtPr>
                      <w:sdtEndPr/>
                      <w:sdtContent>
                        <w:r w:rsidR="001D4806">
                          <w:t>30 januari 2020</w:t>
                        </w:r>
                      </w:sdtContent>
                    </w:sdt>
                    <w:r>
                      <w:t xml:space="preserve"> </w:t>
                    </w:r>
                    <w:r w:rsidRPr="005D3176">
                      <w:rPr>
                        <w:rStyle w:val="VerborgentekstChar"/>
                        <w:rFonts w:eastAsia="DejaVu Sans"/>
                      </w:rPr>
                      <w:t>vul versiedatum in</w:t>
                    </w:r>
                  </w:p>
                </w:txbxContent>
              </v:textbox>
              <w10:wrap anchorx="page" anchory="page"/>
              <w10:anchorlock/>
            </v:shape>
          </w:pict>
        </mc:Fallback>
      </mc:AlternateContent>
    </w:r>
  </w:p>
  <w:p w14:paraId="7F6BC789" w14:textId="77777777" w:rsidR="00B52E47" w:rsidRPr="00AE4D51" w:rsidRDefault="00B52E47" w:rsidP="00AE4D5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3CA78" w14:textId="77777777" w:rsidR="00B52E47" w:rsidRDefault="00B52E47">
    <w:pPr>
      <w:pStyle w:val="Koptekst"/>
    </w:pPr>
    <w:r>
      <w:rPr>
        <w:noProof/>
      </w:rPr>
      <mc:AlternateContent>
        <mc:Choice Requires="wps">
          <w:drawing>
            <wp:anchor distT="0" distB="0" distL="114300" distR="114300" simplePos="0" relativeHeight="251656192" behindDoc="0" locked="1" layoutInCell="1" allowOverlap="1" wp14:anchorId="2D6C1414" wp14:editId="264B0DE5">
              <wp:simplePos x="0" y="0"/>
              <wp:positionH relativeFrom="page">
                <wp:posOffset>1332230</wp:posOffset>
              </wp:positionH>
              <wp:positionV relativeFrom="page">
                <wp:posOffset>353060</wp:posOffset>
              </wp:positionV>
              <wp:extent cx="3959860" cy="334645"/>
              <wp:effectExtent l="8255" t="10160" r="13335" b="762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14:paraId="11EAF19D" w14:textId="3D94D435" w:rsidR="00B52E47" w:rsidRDefault="00B52E47">
                          <w:pPr>
                            <w:pStyle w:val="Huisstijl-koptekst"/>
                          </w:pPr>
                          <w:r>
                            <w:t>Vraagspecificatie Algemeen | Zaaknummer</w:t>
                          </w:r>
                          <w:r w:rsidR="001D4806">
                            <w:t xml:space="preserve"> 31152735</w:t>
                          </w:r>
                          <w:r>
                            <w:t xml:space="preserve"> | </w:t>
                          </w:r>
                          <w:sdt>
                            <w:sdtPr>
                              <w:alias w:val="Report Date"/>
                              <w:tag w:val="Report_Date"/>
                              <w:id w:val="-1331057023"/>
                              <w:dataBinding w:prefixMappings="xmlns:dg='http://docgen.org/date' " w:xpath="/dg:DocgenData[1]/dg:Report_Date[1]" w:storeItemID="{13F0744B-9930-4CC6-AED8-5EEBA44AC8E9}"/>
                              <w:date w:fullDate="2020-01-30T00:00:00Z">
                                <w:dateFormat w:val="d MMMM YYYY"/>
                                <w:lid w:val="nl-NL"/>
                                <w:storeMappedDataAs w:val="dateTime"/>
                                <w:calendar w:val="gregorian"/>
                              </w:date>
                            </w:sdtPr>
                            <w:sdtEndPr/>
                            <w:sdtContent>
                              <w:r w:rsidR="001D4806">
                                <w:t>30 januari 2020</w:t>
                              </w:r>
                            </w:sdtContent>
                          </w:sdt>
                          <w:r>
                            <w:t xml:space="preserve"> </w:t>
                          </w:r>
                          <w:r w:rsidRPr="00975602">
                            <w:rPr>
                              <w:rStyle w:val="VerborgentekstChar"/>
                              <w:rFonts w:eastAsia="DejaVu Sans"/>
                            </w:rPr>
                            <w:t>vul versiedatum 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C1414" id="_x0000_t202" coordsize="21600,21600" o:spt="202" path="m,l,21600r21600,l21600,xe">
              <v:stroke joinstyle="miter"/>
              <v:path gradientshapeok="t" o:connecttype="rect"/>
            </v:shapetype>
            <v:shape id="_x0000_s1044" type="#_x0000_t202" style="position:absolute;margin-left:104.9pt;margin-top:27.8pt;width:311.8pt;height:26.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" strokecolor="white" strokeweight="0">
              <v:textbox inset="0,0,0,0">
                <w:txbxContent>
                  <w:p w14:paraId="11EAF19D" w14:textId="3D94D435" w:rsidR="00B52E47" w:rsidRDefault="00B52E47">
                    <w:pPr>
                      <w:pStyle w:val="Huisstijl-koptekst"/>
                    </w:pPr>
                    <w:r>
                      <w:t>Vraagspecificatie Algemeen | Zaaknummer</w:t>
                    </w:r>
                    <w:r w:rsidR="001D4806">
                      <w:t xml:space="preserve"> 31152735</w:t>
                    </w:r>
                    <w:r>
                      <w:t xml:space="preserve"> | </w:t>
                    </w:r>
                    <w:sdt>
                      <w:sdtPr>
                        <w:alias w:val="Report Date"/>
                        <w:tag w:val="Report_Date"/>
                        <w:id w:val="-1331057023"/>
                        <w:dataBinding w:prefixMappings="xmlns:dg='http://docgen.org/date' " w:xpath="/dg:DocgenData[1]/dg:Report_Date[1]" w:storeItemID="{13F0744B-9930-4CC6-AED8-5EEBA44AC8E9}"/>
                        <w:date w:fullDate="2020-01-30T00:00:00Z">
                          <w:dateFormat w:val="d MMMM YYYY"/>
                          <w:lid w:val="nl-NL"/>
                          <w:storeMappedDataAs w:val="dateTime"/>
                          <w:calendar w:val="gregorian"/>
                        </w:date>
                      </w:sdtPr>
                      <w:sdtEndPr/>
                      <w:sdtContent>
                        <w:r w:rsidR="001D4806">
                          <w:t>30 januari 2020</w:t>
                        </w:r>
                      </w:sdtContent>
                    </w:sdt>
                    <w:r>
                      <w:t xml:space="preserve"> </w:t>
                    </w:r>
                    <w:r w:rsidRPr="00975602">
                      <w:rPr>
                        <w:rStyle w:val="VerborgentekstChar"/>
                        <w:rFonts w:eastAsia="DejaVu Sans"/>
                      </w:rPr>
                      <w:t>vul versiedatum in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49277D5"/>
    <w:multiLevelType w:val="hybridMultilevel"/>
    <w:tmpl w:val="77F67DB0"/>
    <w:lvl w:ilvl="0" w:tplc="4434F95C">
      <w:start w:val="1"/>
      <w:numFmt w:val="decimal"/>
      <w:lvlText w:val="%1."/>
      <w:lvlJc w:val="left"/>
      <w:pPr>
        <w:tabs>
          <w:tab w:val="num" w:pos="0"/>
        </w:tabs>
        <w:ind w:left="357" w:hanging="357"/>
      </w:pPr>
      <w:rPr>
        <w:rFonts w:cs="Times New Roman" w:hint="default"/>
        <w:i w:val="0"/>
      </w:rPr>
    </w:lvl>
    <w:lvl w:ilvl="1" w:tplc="98801152">
      <w:start w:val="1"/>
      <w:numFmt w:val="lowerLetter"/>
      <w:lvlText w:val="%2."/>
      <w:lvlJc w:val="left"/>
      <w:pPr>
        <w:tabs>
          <w:tab w:val="num" w:pos="357"/>
        </w:tabs>
        <w:ind w:left="357"/>
      </w:pPr>
      <w:rPr>
        <w:rFonts w:cs="Times New Roman" w:hint="default"/>
      </w:rPr>
    </w:lvl>
    <w:lvl w:ilvl="2" w:tplc="0413001B">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5C7630F"/>
    <w:multiLevelType w:val="multilevel"/>
    <w:tmpl w:val="35208D56"/>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07463F33"/>
    <w:multiLevelType w:val="hybridMultilevel"/>
    <w:tmpl w:val="8376A60A"/>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FC3EC2"/>
    <w:multiLevelType w:val="hybridMultilevel"/>
    <w:tmpl w:val="BE18258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0DFE72C7"/>
    <w:multiLevelType w:val="hybridMultilevel"/>
    <w:tmpl w:val="5B901AD0"/>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13042D92"/>
    <w:multiLevelType w:val="multilevel"/>
    <w:tmpl w:val="F6DCE408"/>
    <w:lvl w:ilvl="0">
      <w:start w:val="1"/>
      <w:numFmt w:val="decimal"/>
      <w:lvlText w:val="%1"/>
      <w:lvlJc w:val="left"/>
      <w:pPr>
        <w:ind w:left="432" w:hanging="432"/>
      </w:pPr>
      <w:rPr>
        <w:rFonts w:hint="default"/>
        <w:b/>
        <w:i w:val="0"/>
        <w:sz w:val="18"/>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38747DF"/>
    <w:multiLevelType w:val="hybridMultilevel"/>
    <w:tmpl w:val="187A575C"/>
    <w:lvl w:ilvl="0" w:tplc="04B619BA">
      <w:start w:val="1"/>
      <w:numFmt w:val="decimal"/>
      <w:lvlText w:val="%1."/>
      <w:lvlJc w:val="left"/>
      <w:pPr>
        <w:tabs>
          <w:tab w:val="num" w:pos="397"/>
        </w:tabs>
        <w:ind w:left="397" w:hanging="397"/>
      </w:pPr>
      <w:rPr>
        <w:rFonts w:hint="default"/>
        <w:caps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4D711DC"/>
    <w:multiLevelType w:val="hybridMultilevel"/>
    <w:tmpl w:val="C832B500"/>
    <w:lvl w:ilvl="0" w:tplc="C0ECAB3A">
      <w:start w:val="2"/>
      <w:numFmt w:val="bullet"/>
      <w:lvlText w:val="1"/>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0" w15:restartNumberingAfterBreak="0">
    <w:nsid w:val="265843FB"/>
    <w:multiLevelType w:val="hybridMultilevel"/>
    <w:tmpl w:val="5D6EE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2" w15:restartNumberingAfterBreak="0">
    <w:nsid w:val="2E28791E"/>
    <w:multiLevelType w:val="hybridMultilevel"/>
    <w:tmpl w:val="054C9DF4"/>
    <w:lvl w:ilvl="0" w:tplc="04B619BA">
      <w:start w:val="1"/>
      <w:numFmt w:val="decimal"/>
      <w:lvlText w:val="%1."/>
      <w:lvlJc w:val="left"/>
      <w:pPr>
        <w:tabs>
          <w:tab w:val="num" w:pos="397"/>
        </w:tabs>
        <w:ind w:left="397" w:hanging="397"/>
      </w:pPr>
      <w:rPr>
        <w:rFonts w:hint="default"/>
        <w:caps w:val="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4"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5"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4A8F20C1"/>
    <w:multiLevelType w:val="hybridMultilevel"/>
    <w:tmpl w:val="39805874"/>
    <w:lvl w:ilvl="0" w:tplc="1194B04E">
      <w:start w:val="1"/>
      <w:numFmt w:val="decimal"/>
      <w:lvlText w:val="%1."/>
      <w:lvlJc w:val="left"/>
      <w:pPr>
        <w:tabs>
          <w:tab w:val="num" w:pos="397"/>
        </w:tabs>
        <w:ind w:left="397" w:hanging="397"/>
      </w:pPr>
      <w:rPr>
        <w:rFonts w:ascii="Verdana" w:hAnsi="Verdana" w:cs="Times New Roman" w:hint="default"/>
        <w:i w:val="0"/>
        <w:sz w:val="18"/>
      </w:rPr>
    </w:lvl>
    <w:lvl w:ilvl="1" w:tplc="239C7F50">
      <w:start w:val="1"/>
      <w:numFmt w:val="lowerLetter"/>
      <w:lvlText w:val="(%2)"/>
      <w:lvlJc w:val="left"/>
      <w:pPr>
        <w:ind w:hanging="360"/>
      </w:pPr>
      <w:rPr>
        <w:rFonts w:cs="Times New Roman" w:hint="default"/>
        <w:b/>
      </w:rPr>
    </w:lvl>
    <w:lvl w:ilvl="2" w:tplc="A776FE4E">
      <w:start w:val="1"/>
      <w:numFmt w:val="lowerLetter"/>
      <w:lvlText w:val="%3."/>
      <w:lvlJc w:val="left"/>
      <w:pPr>
        <w:tabs>
          <w:tab w:val="num" w:pos="1560"/>
        </w:tabs>
        <w:ind w:left="1560" w:hanging="360"/>
      </w:pPr>
      <w:rPr>
        <w:rFonts w:cs="Times New Roman" w:hint="default"/>
        <w:i w:val="0"/>
      </w:rPr>
    </w:lvl>
    <w:lvl w:ilvl="3" w:tplc="0413000F" w:tentative="1">
      <w:start w:val="1"/>
      <w:numFmt w:val="decimal"/>
      <w:lvlText w:val="%4."/>
      <w:lvlJc w:val="left"/>
      <w:pPr>
        <w:ind w:left="2100" w:hanging="360"/>
      </w:pPr>
      <w:rPr>
        <w:rFonts w:cs="Times New Roman"/>
      </w:rPr>
    </w:lvl>
    <w:lvl w:ilvl="4" w:tplc="04130019" w:tentative="1">
      <w:start w:val="1"/>
      <w:numFmt w:val="lowerLetter"/>
      <w:lvlText w:val="%5."/>
      <w:lvlJc w:val="left"/>
      <w:pPr>
        <w:ind w:left="2820" w:hanging="360"/>
      </w:pPr>
      <w:rPr>
        <w:rFonts w:cs="Times New Roman"/>
      </w:rPr>
    </w:lvl>
    <w:lvl w:ilvl="5" w:tplc="0413001B" w:tentative="1">
      <w:start w:val="1"/>
      <w:numFmt w:val="lowerRoman"/>
      <w:lvlText w:val="%6."/>
      <w:lvlJc w:val="right"/>
      <w:pPr>
        <w:ind w:left="3540" w:hanging="180"/>
      </w:pPr>
      <w:rPr>
        <w:rFonts w:cs="Times New Roman"/>
      </w:rPr>
    </w:lvl>
    <w:lvl w:ilvl="6" w:tplc="0413000F" w:tentative="1">
      <w:start w:val="1"/>
      <w:numFmt w:val="decimal"/>
      <w:lvlText w:val="%7."/>
      <w:lvlJc w:val="left"/>
      <w:pPr>
        <w:ind w:left="4260" w:hanging="360"/>
      </w:pPr>
      <w:rPr>
        <w:rFonts w:cs="Times New Roman"/>
      </w:rPr>
    </w:lvl>
    <w:lvl w:ilvl="7" w:tplc="04130019" w:tentative="1">
      <w:start w:val="1"/>
      <w:numFmt w:val="lowerLetter"/>
      <w:lvlText w:val="%8."/>
      <w:lvlJc w:val="left"/>
      <w:pPr>
        <w:ind w:left="4980" w:hanging="360"/>
      </w:pPr>
      <w:rPr>
        <w:rFonts w:cs="Times New Roman"/>
      </w:rPr>
    </w:lvl>
    <w:lvl w:ilvl="8" w:tplc="0413001B" w:tentative="1">
      <w:start w:val="1"/>
      <w:numFmt w:val="lowerRoman"/>
      <w:lvlText w:val="%9."/>
      <w:lvlJc w:val="right"/>
      <w:pPr>
        <w:ind w:left="5700" w:hanging="180"/>
      </w:pPr>
      <w:rPr>
        <w:rFonts w:cs="Times New Roman"/>
      </w:rPr>
    </w:lvl>
  </w:abstractNum>
  <w:abstractNum w:abstractNumId="28" w15:restartNumberingAfterBreak="0">
    <w:nsid w:val="4AC11131"/>
    <w:multiLevelType w:val="hybridMultilevel"/>
    <w:tmpl w:val="9682A340"/>
    <w:lvl w:ilvl="0" w:tplc="7B98FB24">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0" w15:restartNumberingAfterBreak="0">
    <w:nsid w:val="5B9831C9"/>
    <w:multiLevelType w:val="hybridMultilevel"/>
    <w:tmpl w:val="6DDACA8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2" w15:restartNumberingAfterBreak="0">
    <w:nsid w:val="5EE70A6C"/>
    <w:multiLevelType w:val="hybridMultilevel"/>
    <w:tmpl w:val="5B901AD0"/>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4E44E35"/>
    <w:multiLevelType w:val="hybridMultilevel"/>
    <w:tmpl w:val="EA70621A"/>
    <w:lvl w:ilvl="0" w:tplc="04B619BA">
      <w:start w:val="1"/>
      <w:numFmt w:val="decimal"/>
      <w:lvlText w:val="%1."/>
      <w:lvlJc w:val="left"/>
      <w:pPr>
        <w:tabs>
          <w:tab w:val="num" w:pos="397"/>
        </w:tabs>
        <w:ind w:left="397" w:hanging="397"/>
      </w:pPr>
      <w:rPr>
        <w:rFonts w:hint="default"/>
        <w:caps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AA21BE7"/>
    <w:multiLevelType w:val="hybridMultilevel"/>
    <w:tmpl w:val="403ED64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F175A0"/>
    <w:multiLevelType w:val="hybridMultilevel"/>
    <w:tmpl w:val="D99EFBE4"/>
    <w:lvl w:ilvl="0" w:tplc="1194B04E">
      <w:start w:val="1"/>
      <w:numFmt w:val="decimal"/>
      <w:lvlText w:val="%1."/>
      <w:lvlJc w:val="left"/>
      <w:pPr>
        <w:tabs>
          <w:tab w:val="num" w:pos="397"/>
        </w:tabs>
        <w:ind w:left="397" w:hanging="397"/>
      </w:pPr>
      <w:rPr>
        <w:rFonts w:ascii="Verdana" w:hAnsi="Verdana" w:cs="Times New Roman" w:hint="default"/>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7" w15:restartNumberingAfterBreak="0">
    <w:nsid w:val="704857EA"/>
    <w:multiLevelType w:val="hybridMultilevel"/>
    <w:tmpl w:val="C9F2DE28"/>
    <w:lvl w:ilvl="0" w:tplc="04B619BA">
      <w:start w:val="1"/>
      <w:numFmt w:val="decimal"/>
      <w:lvlText w:val="%1."/>
      <w:lvlJc w:val="left"/>
      <w:pPr>
        <w:tabs>
          <w:tab w:val="num" w:pos="397"/>
        </w:tabs>
        <w:ind w:left="397" w:hanging="397"/>
      </w:pPr>
      <w:rPr>
        <w:rFonts w:hint="default"/>
        <w:caps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36"/>
  </w:num>
  <w:num w:numId="13">
    <w:abstractNumId w:val="15"/>
  </w:num>
  <w:num w:numId="14">
    <w:abstractNumId w:val="29"/>
  </w:num>
  <w:num w:numId="15">
    <w:abstractNumId w:val="17"/>
  </w:num>
  <w:num w:numId="16">
    <w:abstractNumId w:val="23"/>
  </w:num>
  <w:num w:numId="17">
    <w:abstractNumId w:val="31"/>
  </w:num>
  <w:num w:numId="18">
    <w:abstractNumId w:val="11"/>
  </w:num>
  <w:num w:numId="19">
    <w:abstractNumId w:val="38"/>
  </w:num>
  <w:num w:numId="20">
    <w:abstractNumId w:val="26"/>
  </w:num>
  <w:num w:numId="21">
    <w:abstractNumId w:val="21"/>
  </w:num>
  <w:num w:numId="22">
    <w:abstractNumId w:val="19"/>
  </w:num>
  <w:num w:numId="23">
    <w:abstractNumId w:val="25"/>
  </w:num>
  <w:num w:numId="24">
    <w:abstractNumId w:val="19"/>
  </w:num>
  <w:num w:numId="25">
    <w:abstractNumId w:val="19"/>
  </w:num>
  <w:num w:numId="26">
    <w:abstractNumId w:val="19"/>
  </w:num>
  <w:num w:numId="27">
    <w:abstractNumId w:val="25"/>
  </w:num>
  <w:num w:numId="28">
    <w:abstractNumId w:val="20"/>
  </w:num>
  <w:num w:numId="29">
    <w:abstractNumId w:val="27"/>
  </w:num>
  <w:num w:numId="30">
    <w:abstractNumId w:val="10"/>
  </w:num>
  <w:num w:numId="31">
    <w:abstractNumId w:val="35"/>
  </w:num>
  <w:num w:numId="32">
    <w:abstractNumId w:val="22"/>
  </w:num>
  <w:num w:numId="33">
    <w:abstractNumId w:val="28"/>
  </w:num>
  <w:num w:numId="34">
    <w:abstractNumId w:val="34"/>
  </w:num>
  <w:num w:numId="35">
    <w:abstractNumId w:val="12"/>
  </w:num>
  <w:num w:numId="36">
    <w:abstractNumId w:val="37"/>
  </w:num>
  <w:num w:numId="37">
    <w:abstractNumId w:val="33"/>
  </w:num>
  <w:num w:numId="38">
    <w:abstractNumId w:val="16"/>
  </w:num>
  <w:num w:numId="39">
    <w:abstractNumId w:val="32"/>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8"/>
  </w:num>
  <w:num w:numId="43">
    <w:abstractNumId w:val="30"/>
  </w:num>
  <w:num w:numId="4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evenAndOddHeaders/>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B21"/>
    <w:rsid w:val="0001374B"/>
    <w:rsid w:val="000369EB"/>
    <w:rsid w:val="00042C5D"/>
    <w:rsid w:val="0006635D"/>
    <w:rsid w:val="000773C2"/>
    <w:rsid w:val="00077BD9"/>
    <w:rsid w:val="00082D9E"/>
    <w:rsid w:val="00092E12"/>
    <w:rsid w:val="00095C63"/>
    <w:rsid w:val="000A1163"/>
    <w:rsid w:val="000B08AA"/>
    <w:rsid w:val="000D3B11"/>
    <w:rsid w:val="000D6AF3"/>
    <w:rsid w:val="000E18FB"/>
    <w:rsid w:val="000E2282"/>
    <w:rsid w:val="000E3904"/>
    <w:rsid w:val="000F4FB0"/>
    <w:rsid w:val="00113510"/>
    <w:rsid w:val="00116658"/>
    <w:rsid w:val="00120691"/>
    <w:rsid w:val="00124056"/>
    <w:rsid w:val="0013006B"/>
    <w:rsid w:val="001338CF"/>
    <w:rsid w:val="001400A2"/>
    <w:rsid w:val="00140D8E"/>
    <w:rsid w:val="00144242"/>
    <w:rsid w:val="0016346E"/>
    <w:rsid w:val="00165872"/>
    <w:rsid w:val="0019027D"/>
    <w:rsid w:val="001A6B21"/>
    <w:rsid w:val="001B2081"/>
    <w:rsid w:val="001C5D80"/>
    <w:rsid w:val="001D4806"/>
    <w:rsid w:val="001E081E"/>
    <w:rsid w:val="00201599"/>
    <w:rsid w:val="002100EB"/>
    <w:rsid w:val="0021734A"/>
    <w:rsid w:val="002578CA"/>
    <w:rsid w:val="002745CE"/>
    <w:rsid w:val="002758F7"/>
    <w:rsid w:val="00283D1B"/>
    <w:rsid w:val="00287D24"/>
    <w:rsid w:val="002950C4"/>
    <w:rsid w:val="002C483B"/>
    <w:rsid w:val="002C4FBA"/>
    <w:rsid w:val="002D1622"/>
    <w:rsid w:val="002D615B"/>
    <w:rsid w:val="002E2E8D"/>
    <w:rsid w:val="002F756B"/>
    <w:rsid w:val="003000EF"/>
    <w:rsid w:val="0030097B"/>
    <w:rsid w:val="00310BD0"/>
    <w:rsid w:val="00312246"/>
    <w:rsid w:val="003145DF"/>
    <w:rsid w:val="00316838"/>
    <w:rsid w:val="003223C6"/>
    <w:rsid w:val="003533B4"/>
    <w:rsid w:val="0035381F"/>
    <w:rsid w:val="003542A7"/>
    <w:rsid w:val="00393327"/>
    <w:rsid w:val="00395B38"/>
    <w:rsid w:val="003966F9"/>
    <w:rsid w:val="003A084B"/>
    <w:rsid w:val="003A41C1"/>
    <w:rsid w:val="003B4C97"/>
    <w:rsid w:val="003C4CD6"/>
    <w:rsid w:val="003D44B7"/>
    <w:rsid w:val="003E1C8F"/>
    <w:rsid w:val="0040675A"/>
    <w:rsid w:val="004171CE"/>
    <w:rsid w:val="0042042B"/>
    <w:rsid w:val="00421A06"/>
    <w:rsid w:val="00423B39"/>
    <w:rsid w:val="004376BF"/>
    <w:rsid w:val="00440208"/>
    <w:rsid w:val="00440543"/>
    <w:rsid w:val="00441050"/>
    <w:rsid w:val="00442E7A"/>
    <w:rsid w:val="0044558B"/>
    <w:rsid w:val="00462586"/>
    <w:rsid w:val="00464566"/>
    <w:rsid w:val="004703A7"/>
    <w:rsid w:val="004C3045"/>
    <w:rsid w:val="004D5076"/>
    <w:rsid w:val="00506646"/>
    <w:rsid w:val="005073C2"/>
    <w:rsid w:val="00510165"/>
    <w:rsid w:val="005170D0"/>
    <w:rsid w:val="0052687D"/>
    <w:rsid w:val="005321F0"/>
    <w:rsid w:val="00534191"/>
    <w:rsid w:val="0053628D"/>
    <w:rsid w:val="00542DD3"/>
    <w:rsid w:val="00555EDF"/>
    <w:rsid w:val="005576B2"/>
    <w:rsid w:val="0057086A"/>
    <w:rsid w:val="005708CC"/>
    <w:rsid w:val="00572F09"/>
    <w:rsid w:val="00573134"/>
    <w:rsid w:val="00582F46"/>
    <w:rsid w:val="005852BD"/>
    <w:rsid w:val="00594CD0"/>
    <w:rsid w:val="0059525D"/>
    <w:rsid w:val="005A6A3E"/>
    <w:rsid w:val="005D19B1"/>
    <w:rsid w:val="005D5DF0"/>
    <w:rsid w:val="0062258C"/>
    <w:rsid w:val="0062281D"/>
    <w:rsid w:val="006271E7"/>
    <w:rsid w:val="00631C42"/>
    <w:rsid w:val="00633FD6"/>
    <w:rsid w:val="00644983"/>
    <w:rsid w:val="006932A5"/>
    <w:rsid w:val="006A01FD"/>
    <w:rsid w:val="006B3780"/>
    <w:rsid w:val="006B5D69"/>
    <w:rsid w:val="006B795E"/>
    <w:rsid w:val="006E174B"/>
    <w:rsid w:val="006F1352"/>
    <w:rsid w:val="007156C3"/>
    <w:rsid w:val="00716499"/>
    <w:rsid w:val="00755974"/>
    <w:rsid w:val="007703B4"/>
    <w:rsid w:val="00783546"/>
    <w:rsid w:val="007A7C62"/>
    <w:rsid w:val="007B740E"/>
    <w:rsid w:val="007C7367"/>
    <w:rsid w:val="007C7670"/>
    <w:rsid w:val="007D3798"/>
    <w:rsid w:val="007D4A41"/>
    <w:rsid w:val="007E2512"/>
    <w:rsid w:val="008001FB"/>
    <w:rsid w:val="008117FD"/>
    <w:rsid w:val="0081797F"/>
    <w:rsid w:val="008259DA"/>
    <w:rsid w:val="0082744A"/>
    <w:rsid w:val="00833A93"/>
    <w:rsid w:val="008406F7"/>
    <w:rsid w:val="008425BF"/>
    <w:rsid w:val="00850E2F"/>
    <w:rsid w:val="008716C7"/>
    <w:rsid w:val="00885DAF"/>
    <w:rsid w:val="008A6427"/>
    <w:rsid w:val="008A6F73"/>
    <w:rsid w:val="008C360C"/>
    <w:rsid w:val="008C39F9"/>
    <w:rsid w:val="008C63A1"/>
    <w:rsid w:val="008D71D9"/>
    <w:rsid w:val="008E1DFA"/>
    <w:rsid w:val="008E6337"/>
    <w:rsid w:val="00905132"/>
    <w:rsid w:val="00910D2F"/>
    <w:rsid w:val="009139DD"/>
    <w:rsid w:val="00914E55"/>
    <w:rsid w:val="00915E9B"/>
    <w:rsid w:val="00917406"/>
    <w:rsid w:val="00924E33"/>
    <w:rsid w:val="00930156"/>
    <w:rsid w:val="00934D15"/>
    <w:rsid w:val="00937A89"/>
    <w:rsid w:val="00955A4C"/>
    <w:rsid w:val="009679AE"/>
    <w:rsid w:val="009718D7"/>
    <w:rsid w:val="00975602"/>
    <w:rsid w:val="00977957"/>
    <w:rsid w:val="009A2CFD"/>
    <w:rsid w:val="009A2FF8"/>
    <w:rsid w:val="009D572B"/>
    <w:rsid w:val="009D5FDB"/>
    <w:rsid w:val="009E764D"/>
    <w:rsid w:val="009F360C"/>
    <w:rsid w:val="00A02210"/>
    <w:rsid w:val="00A141CF"/>
    <w:rsid w:val="00A155CF"/>
    <w:rsid w:val="00A20313"/>
    <w:rsid w:val="00A232DD"/>
    <w:rsid w:val="00A320F0"/>
    <w:rsid w:val="00A56D9F"/>
    <w:rsid w:val="00A731B6"/>
    <w:rsid w:val="00A73397"/>
    <w:rsid w:val="00AA7B8E"/>
    <w:rsid w:val="00AB4B66"/>
    <w:rsid w:val="00AB59C9"/>
    <w:rsid w:val="00AB7CB0"/>
    <w:rsid w:val="00AC64DF"/>
    <w:rsid w:val="00AC6C85"/>
    <w:rsid w:val="00AD3F88"/>
    <w:rsid w:val="00AD52C0"/>
    <w:rsid w:val="00AD6BA6"/>
    <w:rsid w:val="00AE4D51"/>
    <w:rsid w:val="00AE5E36"/>
    <w:rsid w:val="00AF66AD"/>
    <w:rsid w:val="00B11039"/>
    <w:rsid w:val="00B25886"/>
    <w:rsid w:val="00B52E47"/>
    <w:rsid w:val="00B61751"/>
    <w:rsid w:val="00B74FC0"/>
    <w:rsid w:val="00B75468"/>
    <w:rsid w:val="00B91E88"/>
    <w:rsid w:val="00B93756"/>
    <w:rsid w:val="00B946CD"/>
    <w:rsid w:val="00BA0BDE"/>
    <w:rsid w:val="00BA4CDC"/>
    <w:rsid w:val="00BC2960"/>
    <w:rsid w:val="00BF7559"/>
    <w:rsid w:val="00BF7C75"/>
    <w:rsid w:val="00C03E7F"/>
    <w:rsid w:val="00C1339F"/>
    <w:rsid w:val="00C21D51"/>
    <w:rsid w:val="00C2220F"/>
    <w:rsid w:val="00C22C78"/>
    <w:rsid w:val="00C34C25"/>
    <w:rsid w:val="00C41CA5"/>
    <w:rsid w:val="00C5093A"/>
    <w:rsid w:val="00C55D73"/>
    <w:rsid w:val="00C60168"/>
    <w:rsid w:val="00C61DE9"/>
    <w:rsid w:val="00C64265"/>
    <w:rsid w:val="00C72FDB"/>
    <w:rsid w:val="00C8262D"/>
    <w:rsid w:val="00C8511B"/>
    <w:rsid w:val="00CA275A"/>
    <w:rsid w:val="00CE4D4D"/>
    <w:rsid w:val="00CF1544"/>
    <w:rsid w:val="00D01AC0"/>
    <w:rsid w:val="00D03BBC"/>
    <w:rsid w:val="00D055F9"/>
    <w:rsid w:val="00D30AA5"/>
    <w:rsid w:val="00D332BE"/>
    <w:rsid w:val="00D52F5E"/>
    <w:rsid w:val="00D547AE"/>
    <w:rsid w:val="00D66FFC"/>
    <w:rsid w:val="00D67514"/>
    <w:rsid w:val="00D80169"/>
    <w:rsid w:val="00DA78C3"/>
    <w:rsid w:val="00DC2554"/>
    <w:rsid w:val="00DC443E"/>
    <w:rsid w:val="00DC4A91"/>
    <w:rsid w:val="00DF5B66"/>
    <w:rsid w:val="00E179F0"/>
    <w:rsid w:val="00E4044D"/>
    <w:rsid w:val="00E47124"/>
    <w:rsid w:val="00E51BD5"/>
    <w:rsid w:val="00E5350F"/>
    <w:rsid w:val="00E63CFA"/>
    <w:rsid w:val="00E72307"/>
    <w:rsid w:val="00E732FB"/>
    <w:rsid w:val="00E81845"/>
    <w:rsid w:val="00E85B19"/>
    <w:rsid w:val="00E87C32"/>
    <w:rsid w:val="00E908CF"/>
    <w:rsid w:val="00E90D26"/>
    <w:rsid w:val="00EA69A5"/>
    <w:rsid w:val="00ED04E3"/>
    <w:rsid w:val="00EE430A"/>
    <w:rsid w:val="00EF6C5C"/>
    <w:rsid w:val="00F037BC"/>
    <w:rsid w:val="00F10668"/>
    <w:rsid w:val="00F1096E"/>
    <w:rsid w:val="00F113AC"/>
    <w:rsid w:val="00F265FA"/>
    <w:rsid w:val="00F26AF2"/>
    <w:rsid w:val="00F33ADF"/>
    <w:rsid w:val="00F3496F"/>
    <w:rsid w:val="00F44546"/>
    <w:rsid w:val="00F46B23"/>
    <w:rsid w:val="00F71533"/>
    <w:rsid w:val="00F73F4C"/>
    <w:rsid w:val="00F85659"/>
    <w:rsid w:val="00F92729"/>
    <w:rsid w:val="00FA4619"/>
    <w:rsid w:val="00FA6853"/>
    <w:rsid w:val="00FB29F3"/>
    <w:rsid w:val="00FB71EF"/>
    <w:rsid w:val="00FE2921"/>
    <w:rsid w:val="00FE3D18"/>
    <w:rsid w:val="00FF02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164B9A89"/>
  <w15:docId w15:val="{BC83A002-BB21-4E15-9ABB-8342B4FA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semiHidden/>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4"/>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4"/>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4"/>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4"/>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4"/>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semiHidden/>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Pr>
      <w:rFonts w:ascii="Verdana" w:hAnsi="Verdana"/>
      <w:caps/>
      <w:sz w:val="13"/>
    </w:rPr>
  </w:style>
  <w:style w:type="paragraph" w:styleId="Inhopg1">
    <w:name w:val="toc 1"/>
    <w:basedOn w:val="Standaard"/>
    <w:next w:val="Standaard"/>
    <w:autoRedefine/>
    <w:uiPriority w:val="39"/>
    <w:rsid w:val="00B11039"/>
    <w:pPr>
      <w:tabs>
        <w:tab w:val="left" w:pos="0"/>
        <w:tab w:val="right" w:pos="7655"/>
      </w:tabs>
      <w:spacing w:before="240"/>
      <w:ind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8425BF"/>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rsid w:val="008425BF"/>
    <w:pPr>
      <w:tabs>
        <w:tab w:val="left" w:pos="0"/>
        <w:tab w:val="right" w:pos="7655"/>
      </w:tabs>
      <w:ind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8"/>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5"/>
      </w:numPr>
      <w:spacing w:after="660" w:line="300" w:lineRule="atLeast"/>
      <w:outlineLvl w:val="0"/>
    </w:pPr>
    <w:rPr>
      <w:sz w:val="24"/>
    </w:rPr>
  </w:style>
  <w:style w:type="paragraph" w:customStyle="1" w:styleId="Paragraaf">
    <w:name w:val="Paragraaf"/>
    <w:basedOn w:val="Broodtekst"/>
    <w:next w:val="Broodtekst"/>
    <w:qFormat/>
    <w:pPr>
      <w:numPr>
        <w:ilvl w:val="1"/>
        <w:numId w:val="18"/>
      </w:numPr>
      <w:spacing w:before="240"/>
      <w:outlineLvl w:val="1"/>
    </w:pPr>
    <w:rPr>
      <w:b/>
    </w:rPr>
  </w:style>
  <w:style w:type="paragraph" w:customStyle="1" w:styleId="Subparagraaf">
    <w:name w:val="Subparagraaf"/>
    <w:basedOn w:val="Broodtekst"/>
    <w:next w:val="Broodtekst"/>
    <w:qFormat/>
    <w:pPr>
      <w:numPr>
        <w:ilvl w:val="2"/>
        <w:numId w:val="18"/>
      </w:numPr>
      <w:spacing w:before="240"/>
      <w:outlineLvl w:val="2"/>
    </w:pPr>
    <w:rPr>
      <w:i/>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semiHidden/>
    <w:locked/>
    <w:pPr>
      <w:tabs>
        <w:tab w:val="left" w:pos="0"/>
      </w:tabs>
      <w:spacing w:before="240"/>
      <w:ind w:left="-1134"/>
    </w:pPr>
    <w:rPr>
      <w:b/>
    </w:rPr>
  </w:style>
  <w:style w:type="paragraph" w:styleId="Geenafstand">
    <w:name w:val="No Spacing"/>
    <w:uiPriority w:val="99"/>
    <w:semiHidden/>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basedOn w:val="Standaard"/>
    <w:uiPriority w:val="99"/>
    <w:semiHidden/>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FFFFFF"/>
          <w:tl2br w:val="none" w:sz="0" w:space="0" w:color="auto"/>
          <w:tr2bl w:val="none" w:sz="0" w:space="0" w:color="auto"/>
        </w:tcBorders>
      </w:tcPr>
    </w:tblStylePr>
    <w:tblStylePr w:type="firstCol">
      <w:rPr>
        <w:rFonts w:cs="DejaVu Sans"/>
      </w:rPr>
      <w:tblPr/>
      <w:tcPr>
        <w:tcBorders>
          <w:right w:val="single" w:sz="6" w:space="0" w:color="808080"/>
          <w:tl2br w:val="none" w:sz="0" w:space="0" w:color="auto"/>
          <w:tr2bl w:val="none" w:sz="0" w:space="0" w:color="auto"/>
        </w:tcBorders>
      </w:tcPr>
    </w:tblStylePr>
    <w:tblStylePr w:type="lastCol">
      <w:rPr>
        <w:rFonts w:cs="DejaVu Sans"/>
      </w:rPr>
      <w:tblPr/>
      <w:tcPr>
        <w:tcBorders>
          <w:left w:val="single" w:sz="6" w:space="0" w:color="FFFFFF"/>
          <w:tl2br w:val="none" w:sz="0" w:space="0" w:color="auto"/>
          <w:tr2bl w:val="none" w:sz="0" w:space="0" w:color="auto"/>
        </w:tcBorders>
      </w:tcPr>
    </w:tblStylePr>
    <w:tblStylePr w:type="neCell">
      <w:rPr>
        <w:rFonts w:cs="DejaVu Sans"/>
      </w:rPr>
      <w:tblPr/>
      <w:tcPr>
        <w:tcBorders>
          <w:left w:val="none" w:sz="0" w:space="0" w:color="auto"/>
          <w:bottom w:val="none" w:sz="0" w:space="0" w:color="auto"/>
          <w:tl2br w:val="none" w:sz="0" w:space="0" w:color="auto"/>
          <w:tr2bl w:val="none" w:sz="0" w:space="0" w:color="auto"/>
        </w:tcBorders>
      </w:tcPr>
    </w:tblStylePr>
    <w:tblStylePr w:type="nwCell">
      <w:rPr>
        <w:rFonts w:cs="DejaVu Sans"/>
      </w:rPr>
      <w:tblPr/>
      <w:tcPr>
        <w:tcBorders>
          <w:bottom w:val="none" w:sz="0" w:space="0" w:color="auto"/>
          <w:right w:val="none" w:sz="0" w:space="0" w:color="auto"/>
          <w:tl2br w:val="none" w:sz="0" w:space="0" w:color="auto"/>
          <w:tr2bl w:val="none" w:sz="0" w:space="0" w:color="auto"/>
        </w:tcBorders>
      </w:tcPr>
    </w:tblStylePr>
    <w:tblStylePr w:type="seCell">
      <w:rPr>
        <w:rFonts w:cs="DejaVu Sans"/>
      </w:rPr>
      <w:tblPr/>
      <w:tcPr>
        <w:tcBorders>
          <w:top w:val="none" w:sz="0" w:space="0" w:color="auto"/>
          <w:left w:val="none" w:sz="0" w:space="0" w:color="auto"/>
          <w:tl2br w:val="none" w:sz="0" w:space="0" w:color="auto"/>
          <w:tr2bl w:val="none" w:sz="0" w:space="0" w:color="auto"/>
        </w:tcBorders>
      </w:tcPr>
    </w:tblStylePr>
    <w:tblStylePr w:type="swCell">
      <w:rPr>
        <w:rFonts w:cs="DejaVu Sans"/>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50" w:color="C0C0C0" w:fill="FFFFFF"/>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DejaVu Sans"/>
      </w:rPr>
      <w:tblPr/>
      <w:tcPr>
        <w:tcBorders>
          <w:bottom w:val="single" w:sz="6" w:space="0" w:color="008000"/>
          <w:tl2br w:val="none" w:sz="0" w:space="0" w:color="auto"/>
          <w:tr2bl w:val="none" w:sz="0" w:space="0" w:color="auto"/>
        </w:tcBorders>
      </w:tcPr>
    </w:tblStylePr>
    <w:tblStylePr w:type="lastRow">
      <w:rPr>
        <w:rFonts w:cs="DejaVu Sans"/>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6" w:space="0" w:color="000000"/>
          <w:tl2br w:val="none" w:sz="0" w:space="0" w:color="auto"/>
          <w:tr2bl w:val="none" w:sz="0" w:space="0" w:color="auto"/>
        </w:tcBorders>
      </w:tcPr>
    </w:tblStylePr>
    <w:tblStylePr w:type="neCell">
      <w:rPr>
        <w:rFonts w:cs="DejaVu Sans"/>
      </w:rPr>
      <w:tblPr/>
      <w:tcPr>
        <w:tcBorders>
          <w:left w:val="none" w:sz="0" w:space="0" w:color="auto"/>
          <w:tl2br w:val="none" w:sz="0" w:space="0" w:color="auto"/>
          <w:tr2bl w:val="none" w:sz="0" w:space="0" w:color="auto"/>
        </w:tcBorders>
      </w:tcPr>
    </w:tblStylePr>
    <w:tblStylePr w:type="swCell">
      <w:rPr>
        <w:rFonts w:cs="DejaVu San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DejaVu Sans"/>
      </w:rPr>
      <w:tblPr/>
      <w:tcPr>
        <w:tcBorders>
          <w:tl2br w:val="none" w:sz="0" w:space="0" w:color="auto"/>
          <w:tr2bl w:val="none" w:sz="0" w:space="0" w:color="auto"/>
        </w:tcBorders>
        <w:shd w:val="pct20" w:color="000000" w:fill="FFFFFF"/>
      </w:tcPr>
    </w:tblStylePr>
    <w:tblStylePr w:type="band1Horz">
      <w:rPr>
        <w:rFonts w:cs="DejaVu Sans"/>
      </w:rPr>
      <w:tblPr/>
      <w:tcPr>
        <w:tcBorders>
          <w:tl2br w:val="none" w:sz="0" w:space="0" w:color="auto"/>
          <w:tr2bl w:val="none" w:sz="0" w:space="0" w:color="auto"/>
        </w:tcBorders>
        <w:shd w:val="pct5" w:color="000000" w:fill="FFFFFF"/>
      </w:tcPr>
    </w:tblStylePr>
    <w:tblStylePr w:type="band2Horz">
      <w:rPr>
        <w:rFonts w:cs="DejaVu Sans"/>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6" w:space="0" w:color="000000"/>
          <w:tl2br w:val="none" w:sz="0" w:space="0" w:color="auto"/>
          <w:tr2bl w:val="none" w:sz="0" w:space="0" w:color="auto"/>
        </w:tcBorders>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80008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shd w:val="solid" w:color="C0C0C0" w:fill="FFFFFF"/>
      </w:tcPr>
    </w:tblStylePr>
    <w:tblStylePr w:type="neCel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shd w:val="solid" w:color="800080" w:fill="FFFFFF"/>
      </w:tcPr>
    </w:tblStylePr>
    <w:tblStylePr w:type="swCell">
      <w:rPr>
        <w:rFonts w:cs="DejaVu Sans"/>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DejaVu Sans"/>
      </w:rPr>
      <w:tblPr/>
      <w:tcPr>
        <w:tcBorders>
          <w:bottom w:val="single" w:sz="6" w:space="0" w:color="000000"/>
          <w:tl2br w:val="none" w:sz="0" w:space="0" w:color="auto"/>
          <w:tr2bl w:val="none" w:sz="0" w:space="0" w:color="auto"/>
        </w:tcBorders>
        <w:shd w:val="solid" w:color="000080" w:fill="FFFFFF"/>
      </w:tcPr>
    </w:tblStylePr>
    <w:tblStylePr w:type="lastRow">
      <w:rPr>
        <w:rFonts w:cs="DejaVu Sans"/>
      </w:rPr>
      <w:tblPr/>
      <w:tcPr>
        <w:tcBorders>
          <w:top w:val="single" w:sz="12" w:space="0" w:color="000000"/>
          <w:tl2br w:val="none" w:sz="0" w:space="0" w:color="auto"/>
          <w:tr2bl w:val="none" w:sz="0" w:space="0" w:color="auto"/>
        </w:tcBorders>
        <w:shd w:val="solid" w:color="FFFFFF" w:fill="FFFFFF"/>
      </w:tcPr>
    </w:tblStylePr>
    <w:tblStylePr w:type="firstCol">
      <w:rPr>
        <w:rFonts w:cs="DejaVu Sans"/>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50" w:color="000080" w:fill="FFFFFF"/>
      </w:tcPr>
    </w:tblStylePr>
    <w:tblStylePr w:type="lastRow">
      <w:rPr>
        <w:rFonts w:cs="DejaVu Sans"/>
      </w:rPr>
      <w:tblPr/>
      <w:tcPr>
        <w:tcBorders>
          <w:bottom w:val="single" w:sz="6" w:space="0" w:color="000000"/>
          <w:tl2br w:val="none" w:sz="0" w:space="0" w:color="auto"/>
          <w:tr2bl w:val="none" w:sz="0" w:space="0" w:color="auto"/>
        </w:tcBorders>
        <w:shd w:val="pct50" w:color="000000" w:fill="FFFFFF"/>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DejaVu Sans"/>
      </w:rPr>
      <w:tblPr/>
      <w:tcPr>
        <w:tcBorders>
          <w:tl2br w:val="none" w:sz="0" w:space="0" w:color="auto"/>
          <w:tr2bl w:val="none" w:sz="0" w:space="0" w:color="auto"/>
        </w:tcBorders>
        <w:shd w:val="solid" w:color="000000" w:fill="FFFFFF"/>
      </w:tcPr>
    </w:tblStylePr>
    <w:tblStylePr w:type="firstCol">
      <w:rPr>
        <w:rFonts w:cs="DejaVu Sans"/>
      </w:rPr>
      <w:tblPr/>
      <w:tcPr>
        <w:tcBorders>
          <w:tl2br w:val="none" w:sz="0" w:space="0" w:color="auto"/>
          <w:tr2bl w:val="none" w:sz="0" w:space="0" w:color="auto"/>
        </w:tcBorders>
        <w:shd w:val="solid" w:color="000080" w:fill="FFFFFF"/>
      </w:tcPr>
    </w:tblStylePr>
    <w:tblStylePr w:type="nwCell">
      <w:rPr>
        <w:rFonts w:cs="DejaVu Sans"/>
      </w:rPr>
      <w:tblPr/>
      <w:tcPr>
        <w:tcBorders>
          <w:tl2br w:val="none" w:sz="0" w:space="0" w:color="auto"/>
          <w:tr2bl w:val="none" w:sz="0" w:space="0" w:color="auto"/>
        </w:tcBorders>
        <w:shd w:val="solid" w:color="000000" w:fill="FFFFFF"/>
      </w:tcPr>
    </w:tblStylePr>
    <w:tblStylePr w:type="swCell">
      <w:rPr>
        <w:rFonts w:cs="DejaVu Sans"/>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DejaVu Sans"/>
      </w:rPr>
      <w:tblPr/>
      <w:tcPr>
        <w:tcBorders>
          <w:bottom w:val="single" w:sz="12" w:space="0" w:color="000000"/>
          <w:tl2br w:val="none" w:sz="0" w:space="0" w:color="auto"/>
          <w:tr2bl w:val="none" w:sz="0" w:space="0" w:color="auto"/>
        </w:tcBorders>
        <w:shd w:val="solid" w:color="800000" w:fill="FFFFFF"/>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shd w:val="solid" w:color="C0C0C0" w:fill="FFFFFF"/>
      </w:tcPr>
    </w:tblStylePr>
    <w:tblStylePr w:type="swCell">
      <w:rPr>
        <w:rFonts w:cs="DejaVu Sans"/>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DejaVu Sans"/>
      </w:rPr>
      <w:tblPr/>
      <w:tcPr>
        <w:tcBorders>
          <w:bottom w:val="single" w:sz="6" w:space="0" w:color="000000"/>
          <w:tl2br w:val="none" w:sz="0" w:space="0" w:color="auto"/>
          <w:tr2bl w:val="none" w:sz="0" w:space="0" w:color="auto"/>
        </w:tcBorders>
        <w:shd w:val="solid" w:color="008080" w:fill="FFFFFF"/>
      </w:tcPr>
    </w:tblStylePr>
    <w:tblStylePr w:type="firstCol">
      <w:rPr>
        <w:rFonts w:cs="DejaVu Sans"/>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DejaVu Sans"/>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bottom w:val="double" w:sz="6"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25" w:color="000000" w:fill="FFFFFF"/>
      </w:tcPr>
    </w:tblStylePr>
    <w:tblStylePr w:type="band2Vert">
      <w:rPr>
        <w:rFonts w:cs="DejaVu Sans"/>
      </w:rPr>
      <w:tblPr/>
      <w:tcPr>
        <w:shd w:val="pct25" w:color="FF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30" w:color="000000" w:fill="FFFFFF"/>
      </w:tcPr>
    </w:tblStylePr>
    <w:tblStylePr w:type="band2Vert">
      <w:rPr>
        <w:rFonts w:cs="DejaVu Sans"/>
      </w:rPr>
      <w:tblPr/>
      <w:tcPr>
        <w:shd w:val="pct25" w:color="00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op w:val="single" w:sz="6" w:space="0" w:color="000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10" w:color="000000" w:fill="FFFFFF"/>
      </w:tcPr>
    </w:tblStylePr>
    <w:tblStylePr w:type="neCell">
      <w:rPr>
        <w:rFonts w:cs="DejaVu Sans"/>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DejaVu Sans"/>
      </w:rPr>
      <w:tblPr/>
      <w:tcPr>
        <w:tcBorders>
          <w:tl2br w:val="none" w:sz="0" w:space="0" w:color="auto"/>
          <w:tr2bl w:val="none" w:sz="0" w:space="0" w:color="auto"/>
        </w:tcBorders>
        <w:shd w:val="solid" w:color="0000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50" w:color="008080" w:fill="FFFFFF"/>
      </w:tcPr>
    </w:tblStylePr>
    <w:tblStylePr w:type="band2Vert">
      <w:rPr>
        <w:rFonts w:cs="DejaVu Sans"/>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808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DejaVu Sans"/>
      </w:rPr>
      <w:tblPr/>
      <w:tcPr>
        <w:tcBorders>
          <w:bottom w:val="single" w:sz="6" w:space="0" w:color="000000"/>
          <w:tl2br w:val="none" w:sz="0" w:space="0" w:color="auto"/>
          <w:tr2bl w:val="none" w:sz="0" w:space="0" w:color="auto"/>
        </w:tcBorders>
        <w:shd w:val="solid" w:color="C0C0C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solid" w:color="C0C0C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DejaVu Sans"/>
      </w:rPr>
      <w:tblPr/>
      <w:tcPr>
        <w:tcBorders>
          <w:bottom w:val="single" w:sz="6" w:space="0" w:color="000000"/>
          <w:tl2br w:val="none" w:sz="0" w:space="0" w:color="auto"/>
          <w:tr2bl w:val="none" w:sz="0" w:space="0" w:color="auto"/>
        </w:tcBorders>
        <w:shd w:val="pct75" w:color="008080" w:fill="008000"/>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FF0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DejaVu Sans"/>
      </w:rPr>
      <w:tblPr/>
      <w:tcPr>
        <w:tcBorders>
          <w:bottom w:val="single" w:sz="12" w:space="0" w:color="008000"/>
          <w:tl2br w:val="none" w:sz="0" w:space="0" w:color="auto"/>
          <w:tr2bl w:val="none" w:sz="0" w:space="0" w:color="auto"/>
        </w:tcBorders>
        <w:shd w:val="solid" w:color="C0C0C0" w:fill="FFFFFF"/>
      </w:tcPr>
    </w:tblStylePr>
    <w:tblStylePr w:type="lastRow">
      <w:rPr>
        <w:rFonts w:cs="DejaVu Sans"/>
      </w:rPr>
      <w:tblPr/>
      <w:tcPr>
        <w:tcBorders>
          <w:top w:val="single" w:sz="12" w:space="0" w:color="008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0000" w:fill="FFFFFF"/>
      </w:tcPr>
    </w:tblStylePr>
    <w:tblStylePr w:type="band2Horz">
      <w:rPr>
        <w:rFonts w:cs="DejaVu Sans"/>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FFFF0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FFFF00" w:fill="FFFFFF"/>
      </w:tcPr>
    </w:tblStylePr>
    <w:tblStylePr w:type="band2Horz">
      <w:rPr>
        <w:rFonts w:cs="DejaVu Sans"/>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op w:val="single" w:sz="6" w:space="0" w:color="000000"/>
          <w:tl2br w:val="none" w:sz="0" w:space="0" w:color="auto"/>
          <w:tr2bl w:val="none" w:sz="0" w:space="0" w:color="auto"/>
        </w:tcBorders>
        <w:shd w:val="pct30" w:color="FFFF00" w:fill="FFFFFF"/>
      </w:tcPr>
    </w:tblStylePr>
    <w:tblStylePr w:type="lastCol">
      <w:rPr>
        <w:rFonts w:cs="DejaVu Sans"/>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DejaVu Sans"/>
      </w:rPr>
      <w:tblPr/>
      <w:tcPr>
        <w:tcBorders>
          <w:top w:val="single" w:sz="6" w:space="0" w:color="000000"/>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shd w:val="pct25" w:color="800080" w:fill="FFFFFF"/>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12" w:space="0" w:color="000000"/>
          <w:tl2br w:val="none" w:sz="0" w:space="0" w:color="auto"/>
          <w:tr2bl w:val="none" w:sz="0" w:space="0" w:color="auto"/>
        </w:tcBorders>
      </w:tcPr>
    </w:tblStylePr>
    <w:tblStylePr w:type="band1Horz">
      <w:rPr>
        <w:rFonts w:cs="DejaVu Sans"/>
      </w:rPr>
      <w:tblPr/>
      <w:tcPr>
        <w:tcBorders>
          <w:bottom w:val="single" w:sz="6"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shd w:val="pct25" w:color="008000" w:fill="FFFFFF"/>
      </w:tcPr>
    </w:tblStylePr>
    <w:tblStylePr w:type="lastCol">
      <w:rPr>
        <w:rFonts w:cs="DejaVu Sans"/>
      </w:rPr>
      <w:tblPr/>
      <w:tcPr>
        <w:tcBorders>
          <w:left w:val="single" w:sz="12"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7"/>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7"/>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1"/>
      </w:numPr>
    </w:pPr>
  </w:style>
  <w:style w:type="numbering" w:styleId="1ai">
    <w:name w:val="Outline List 1"/>
    <w:basedOn w:val="Geenlijst"/>
    <w:uiPriority w:val="99"/>
    <w:semiHidden/>
    <w:unhideWhenUsed/>
    <w:locked/>
    <w:pPr>
      <w:numPr>
        <w:numId w:val="20"/>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iPriority w:val="99"/>
    <w:semiHidden/>
    <w:unhideWhenUsed/>
    <w:locked/>
    <w:pPr>
      <w:numPr>
        <w:numId w:val="19"/>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26"/>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6"/>
      </w:numPr>
      <w:spacing w:before="240"/>
      <w:outlineLvl w:val="2"/>
    </w:pPr>
    <w:rPr>
      <w:i/>
    </w:rPr>
  </w:style>
  <w:style w:type="paragraph" w:customStyle="1" w:styleId="BijlageGenummerdKop">
    <w:name w:val="BijlageGenummerdKop"/>
    <w:next w:val="Broodtekst"/>
    <w:uiPriority w:val="12"/>
    <w:qFormat/>
    <w:pPr>
      <w:pageBreakBefore/>
      <w:numPr>
        <w:numId w:val="26"/>
      </w:numPr>
      <w:spacing w:after="660" w:line="300" w:lineRule="atLeast"/>
      <w:outlineLvl w:val="0"/>
    </w:pPr>
    <w:rPr>
      <w:rFonts w:ascii="Verdana" w:hAnsi="Verdana" w:cs="Times New Roman"/>
      <w:sz w:val="24"/>
      <w:szCs w:val="18"/>
    </w:rPr>
  </w:style>
  <w:style w:type="paragraph" w:customStyle="1" w:styleId="Verborgentekst">
    <w:name w:val="Verborgen tekst"/>
    <w:basedOn w:val="Standaard"/>
    <w:link w:val="VerborgentekstChar"/>
    <w:autoRedefine/>
    <w:qFormat/>
    <w:rsid w:val="0059525D"/>
    <w:pPr>
      <w:spacing w:line="264" w:lineRule="auto"/>
    </w:pPr>
    <w:rPr>
      <w:rFonts w:eastAsia="Times New Roman"/>
      <w:b/>
      <w:i/>
      <w:vanish/>
      <w:color w:val="0070C0"/>
      <w:sz w:val="16"/>
      <w:szCs w:val="20"/>
      <w:lang w:eastAsia="en-US"/>
    </w:rPr>
  </w:style>
  <w:style w:type="character" w:customStyle="1" w:styleId="VerborgentekstChar">
    <w:name w:val="Verborgen tekst Char"/>
    <w:link w:val="Verborgentekst"/>
    <w:locked/>
    <w:rsid w:val="0059525D"/>
    <w:rPr>
      <w:rFonts w:ascii="Verdana" w:eastAsia="Times New Roman" w:hAnsi="Verdana" w:cs="Times New Roman"/>
      <w:b/>
      <w:i/>
      <w:vanish/>
      <w:color w:val="0070C0"/>
      <w:sz w:val="16"/>
      <w:szCs w:val="20"/>
      <w:lang w:eastAsia="en-US"/>
    </w:rPr>
  </w:style>
  <w:style w:type="paragraph" w:customStyle="1" w:styleId="broodtekst0">
    <w:name w:val="broodtekst"/>
    <w:basedOn w:val="Standaard"/>
    <w:link w:val="broodtekstChar"/>
    <w:rsid w:val="00B11039"/>
    <w:pPr>
      <w:tabs>
        <w:tab w:val="left" w:pos="227"/>
        <w:tab w:val="left" w:pos="454"/>
        <w:tab w:val="left" w:pos="680"/>
      </w:tabs>
      <w:autoSpaceDE w:val="0"/>
      <w:autoSpaceDN w:val="0"/>
      <w:adjustRightInd w:val="0"/>
    </w:pPr>
    <w:rPr>
      <w:rFonts w:eastAsia="Times New Roman"/>
      <w:szCs w:val="18"/>
    </w:rPr>
  </w:style>
  <w:style w:type="paragraph" w:customStyle="1" w:styleId="GenummerdHoofdstuk">
    <w:name w:val="GenummerdHoofdstuk"/>
    <w:basedOn w:val="broodtekst0"/>
    <w:next w:val="broodtekst0"/>
    <w:rsid w:val="00B11039"/>
    <w:pPr>
      <w:pageBreakBefore/>
      <w:tabs>
        <w:tab w:val="num" w:pos="360"/>
      </w:tabs>
      <w:spacing w:after="660" w:line="300" w:lineRule="atLeast"/>
      <w:ind w:left="360"/>
    </w:pPr>
    <w:rPr>
      <w:sz w:val="24"/>
    </w:rPr>
  </w:style>
  <w:style w:type="paragraph" w:customStyle="1" w:styleId="Lijstalinea1">
    <w:name w:val="Lijstalinea1"/>
    <w:basedOn w:val="Standaard"/>
    <w:link w:val="ListParagraphChar"/>
    <w:rsid w:val="00B11039"/>
    <w:pPr>
      <w:ind w:left="720"/>
      <w:contextualSpacing/>
    </w:pPr>
    <w:rPr>
      <w:rFonts w:eastAsia="Times New Roman"/>
    </w:rPr>
  </w:style>
  <w:style w:type="character" w:customStyle="1" w:styleId="broodtekstChar">
    <w:name w:val="broodtekst Char"/>
    <w:link w:val="broodtekst0"/>
    <w:locked/>
    <w:rsid w:val="00B11039"/>
    <w:rPr>
      <w:rFonts w:ascii="Verdana" w:eastAsia="Times New Roman" w:hAnsi="Verdana" w:cs="Times New Roman"/>
      <w:sz w:val="18"/>
      <w:szCs w:val="18"/>
    </w:rPr>
  </w:style>
  <w:style w:type="paragraph" w:customStyle="1" w:styleId="OpmaakprofielListParagraphCursief">
    <w:name w:val="Opmaakprofiel List Paragraph + Cursief"/>
    <w:basedOn w:val="Lijstalinea1"/>
    <w:link w:val="OpmaakprofielListParagraphCursiefChar"/>
    <w:autoRedefine/>
    <w:rsid w:val="00B11039"/>
    <w:pPr>
      <w:tabs>
        <w:tab w:val="left" w:pos="357"/>
      </w:tabs>
      <w:spacing w:after="240"/>
      <w:contextualSpacing w:val="0"/>
    </w:pPr>
    <w:rPr>
      <w:i/>
      <w:iCs/>
    </w:rPr>
  </w:style>
  <w:style w:type="character" w:customStyle="1" w:styleId="ListParagraphChar">
    <w:name w:val="List Paragraph Char"/>
    <w:basedOn w:val="Standaardalinea-lettertype"/>
    <w:link w:val="Lijstalinea1"/>
    <w:rsid w:val="00B11039"/>
    <w:rPr>
      <w:rFonts w:ascii="Verdana" w:eastAsia="Times New Roman" w:hAnsi="Verdana" w:cs="Times New Roman"/>
      <w:sz w:val="18"/>
      <w:szCs w:val="24"/>
    </w:rPr>
  </w:style>
  <w:style w:type="character" w:customStyle="1" w:styleId="OpmaakprofielListParagraphCursiefChar">
    <w:name w:val="Opmaakprofiel List Paragraph + Cursief Char"/>
    <w:basedOn w:val="ListParagraphChar"/>
    <w:link w:val="OpmaakprofielListParagraphCursief"/>
    <w:rsid w:val="00B11039"/>
    <w:rPr>
      <w:rFonts w:ascii="Verdana" w:eastAsia="Times New Roman" w:hAnsi="Verdana" w:cs="Times New Roman"/>
      <w:i/>
      <w:iCs/>
      <w:sz w:val="18"/>
      <w:szCs w:val="24"/>
    </w:rPr>
  </w:style>
  <w:style w:type="character" w:styleId="Verwijzingopmerking">
    <w:name w:val="annotation reference"/>
    <w:basedOn w:val="Standaardalinea-lettertype"/>
    <w:uiPriority w:val="99"/>
    <w:semiHidden/>
    <w:locked/>
    <w:rsid w:val="00B11039"/>
    <w:rPr>
      <w:sz w:val="16"/>
      <w:szCs w:val="16"/>
    </w:rPr>
  </w:style>
  <w:style w:type="paragraph" w:styleId="Tekstopmerking">
    <w:name w:val="annotation text"/>
    <w:basedOn w:val="Standaard"/>
    <w:link w:val="TekstopmerkingChar"/>
    <w:uiPriority w:val="99"/>
    <w:semiHidden/>
    <w:locked/>
    <w:rsid w:val="00B11039"/>
    <w:rPr>
      <w:rFonts w:eastAsia="Times New Roman"/>
      <w:sz w:val="20"/>
      <w:szCs w:val="20"/>
    </w:rPr>
  </w:style>
  <w:style w:type="character" w:customStyle="1" w:styleId="TekstopmerkingChar">
    <w:name w:val="Tekst opmerking Char"/>
    <w:basedOn w:val="Standaardalinea-lettertype"/>
    <w:link w:val="Tekstopmerking"/>
    <w:uiPriority w:val="99"/>
    <w:semiHidden/>
    <w:rsid w:val="00B11039"/>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462586"/>
    <w:pPr>
      <w:spacing w:line="240" w:lineRule="auto"/>
    </w:pPr>
    <w:rPr>
      <w:rFonts w:eastAsia="DejaVu Sans"/>
      <w:b/>
      <w:bCs/>
    </w:rPr>
  </w:style>
  <w:style w:type="character" w:customStyle="1" w:styleId="OnderwerpvanopmerkingChar">
    <w:name w:val="Onderwerp van opmerking Char"/>
    <w:basedOn w:val="TekstopmerkingChar"/>
    <w:link w:val="Onderwerpvanopmerking"/>
    <w:uiPriority w:val="99"/>
    <w:semiHidden/>
    <w:rsid w:val="00462586"/>
    <w:rPr>
      <w:rFonts w:ascii="Verdana" w:eastAsia="Times New Roman" w:hAnsi="Verdana" w:cs="Times New Roman"/>
      <w:b/>
      <w:bCs/>
      <w:sz w:val="20"/>
      <w:szCs w:val="20"/>
    </w:rPr>
  </w:style>
  <w:style w:type="paragraph" w:styleId="Revisie">
    <w:name w:val="Revision"/>
    <w:hidden/>
    <w:uiPriority w:val="99"/>
    <w:semiHidden/>
    <w:rsid w:val="003E1C8F"/>
    <w:rPr>
      <w:rFonts w:ascii="Verdana" w:hAnsi="Verdana" w:cs="Times New Roman"/>
      <w:sz w:val="18"/>
      <w:szCs w:val="24"/>
    </w:rPr>
  </w:style>
  <w:style w:type="paragraph" w:customStyle="1" w:styleId="VBControls">
    <w:name w:val="VB Controls"/>
    <w:basedOn w:val="Standaard"/>
    <w:rsid w:val="007156C3"/>
    <w:pPr>
      <w:spacing w:line="260" w:lineRule="atLeast"/>
    </w:pPr>
    <w:rPr>
      <w:rFonts w:ascii="V&amp;W Syntax (Adobe)" w:eastAsia="Times New Roman" w:hAnsi="V&amp;W Syntax (Adobe)" w:cs="V&amp;W Syntax (Adobe)"/>
      <w:b/>
      <w:bCs/>
      <w:i/>
      <w:iCs/>
      <w:vanish/>
      <w:color w:val="3366FF"/>
      <w:spacing w:val="4"/>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ws.nl/datacontracteisen" TargetMode="Externa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ijkswaterstaat.nl/datacontracteisen"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rijkswaterstaat.nl/datacontracteisen"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2020-01-30T00:00:00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0744B-9930-4CC6-AED8-5EEBA44AC8E9}">
  <ds:schemaRefs>
    <ds:schemaRef ds:uri="http://docgen.org/date"/>
  </ds:schemaRefs>
</ds:datastoreItem>
</file>

<file path=customXml/itemProps2.xml><?xml version="1.0" encoding="utf-8"?>
<ds:datastoreItem xmlns:ds="http://schemas.openxmlformats.org/officeDocument/2006/customXml" ds:itemID="{C8532875-1C5E-48FB-98E4-6717C6CB0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16</Pages>
  <Words>5261</Words>
  <Characters>28938</Characters>
  <Application>Microsoft Office Word</Application>
  <DocSecurity>0</DocSecurity>
  <Lines>241</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246 VSA PRC</vt:lpstr>
      <vt:lpstr>246 VSA PRC</vt:lpstr>
    </vt:vector>
  </TitlesOfParts>
  <Company>Rijkswaterstaat</Company>
  <LinksUpToDate>false</LinksUpToDate>
  <CharactersWithSpaces>34131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246 VSA PRC</dc:title>
  <dc:creator>Bemmel, Rudy van (GPO)</dc:creator>
  <cp:keywords>v3.4</cp:keywords>
  <cp:lastModifiedBy>Rijswijk, Niels van (PPO)</cp:lastModifiedBy>
  <cp:revision>13</cp:revision>
  <cp:lastPrinted>2019-09-25T08:43:00Z</cp:lastPrinted>
  <dcterms:created xsi:type="dcterms:W3CDTF">2019-10-14T08:15:00Z</dcterms:created>
  <dcterms:modified xsi:type="dcterms:W3CDTF">2020-01-24T10:08:00Z</dcterms:modified>
</cp:coreProperties>
</file>